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B59135" w14:textId="6483FFBB" w:rsidR="00D0366F" w:rsidRDefault="00D0366F">
      <w:pPr>
        <w:pStyle w:val="BodyText"/>
        <w:ind w:left="8564"/>
        <w:rPr>
          <w:rFonts w:ascii="Times New Roman"/>
        </w:rPr>
      </w:pPr>
    </w:p>
    <w:p w14:paraId="66905E8A" w14:textId="77777777" w:rsidR="00D0366F" w:rsidRDefault="00B019D3">
      <w:pPr>
        <w:pStyle w:val="Title"/>
        <w:spacing w:before="88"/>
      </w:pPr>
      <w:r>
        <w:t>TERM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REFERENCE</w:t>
      </w:r>
      <w:r>
        <w:rPr>
          <w:spacing w:val="-2"/>
        </w:rPr>
        <w:t xml:space="preserve"> </w:t>
      </w:r>
      <w:r>
        <w:t>(</w:t>
      </w:r>
      <w:proofErr w:type="spellStart"/>
      <w:r>
        <w:t>ToR</w:t>
      </w:r>
      <w:proofErr w:type="spellEnd"/>
      <w:r>
        <w:t>)</w:t>
      </w:r>
    </w:p>
    <w:p w14:paraId="4B87CE7E" w14:textId="5E0C7C96" w:rsidR="00D0366F" w:rsidRDefault="00B019D3">
      <w:pPr>
        <w:pStyle w:val="Title"/>
        <w:ind w:right="1288"/>
      </w:pP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RECRUITMENT</w:t>
      </w:r>
      <w:r>
        <w:rPr>
          <w:spacing w:val="-4"/>
        </w:rPr>
        <w:t xml:space="preserve"> </w:t>
      </w:r>
      <w:r>
        <w:t>OF</w:t>
      </w:r>
      <w:r w:rsidR="008A4742">
        <w:t xml:space="preserve"> </w:t>
      </w:r>
      <w:r w:rsidR="00EA35A7">
        <w:t>202</w:t>
      </w:r>
      <w:r w:rsidR="00CB7CAA">
        <w:t>4</w:t>
      </w:r>
      <w:r w:rsidR="00EA35A7">
        <w:t xml:space="preserve"> </w:t>
      </w:r>
      <w:r w:rsidR="008A4742">
        <w:rPr>
          <w:rFonts w:asciiTheme="minorEastAsia" w:eastAsiaTheme="minorEastAsia" w:hAnsiTheme="minorEastAsia" w:hint="eastAsia"/>
          <w:lang w:eastAsia="ko-KR"/>
        </w:rPr>
        <w:t>OASIS</w:t>
      </w:r>
      <w:r w:rsidR="008A4742">
        <w:t xml:space="preserve"> </w:t>
      </w:r>
      <w:r w:rsidR="008A4742">
        <w:rPr>
          <w:rFonts w:asciiTheme="minorEastAsia" w:eastAsiaTheme="minorEastAsia" w:hAnsiTheme="minorEastAsia" w:hint="eastAsia"/>
          <w:lang w:eastAsia="ko-KR"/>
        </w:rPr>
        <w:t>PROGRAM</w:t>
      </w:r>
    </w:p>
    <w:p w14:paraId="34098301" w14:textId="77777777" w:rsidR="00D0366F" w:rsidRDefault="00D0366F">
      <w:pPr>
        <w:pStyle w:val="BodyText"/>
        <w:spacing w:before="3"/>
        <w:rPr>
          <w:b/>
          <w:sz w:val="13"/>
        </w:rPr>
      </w:pPr>
    </w:p>
    <w:p w14:paraId="6BF37EEC" w14:textId="5EA33B66" w:rsidR="00D0366F" w:rsidRDefault="00B019D3">
      <w:pPr>
        <w:tabs>
          <w:tab w:val="left" w:pos="9630"/>
        </w:tabs>
        <w:spacing w:before="101"/>
        <w:ind w:left="192"/>
        <w:rPr>
          <w:b/>
          <w:sz w:val="18"/>
        </w:rPr>
      </w:pPr>
      <w:r>
        <w:rPr>
          <w:b/>
          <w:color w:val="000000"/>
          <w:spacing w:val="-24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GENERAL</w:t>
      </w:r>
      <w:r>
        <w:rPr>
          <w:b/>
          <w:color w:val="000000"/>
          <w:spacing w:val="-7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INFORMA</w:t>
      </w:r>
      <w:r w:rsidR="00EA35A7">
        <w:rPr>
          <w:b/>
          <w:color w:val="000000"/>
          <w:sz w:val="18"/>
          <w:shd w:val="clear" w:color="auto" w:fill="D9D9D9"/>
        </w:rPr>
        <w:t>T</w:t>
      </w:r>
      <w:r>
        <w:rPr>
          <w:b/>
          <w:color w:val="000000"/>
          <w:sz w:val="18"/>
          <w:shd w:val="clear" w:color="auto" w:fill="D9D9D9"/>
        </w:rPr>
        <w:t>ION</w:t>
      </w:r>
      <w:bookmarkStart w:id="0" w:name="_GoBack"/>
      <w:bookmarkEnd w:id="0"/>
      <w:r>
        <w:rPr>
          <w:b/>
          <w:color w:val="000000"/>
          <w:sz w:val="18"/>
          <w:shd w:val="clear" w:color="auto" w:fill="D9D9D9"/>
        </w:rPr>
        <w:tab/>
      </w:r>
    </w:p>
    <w:p w14:paraId="1D87CC40" w14:textId="4B80AEDE" w:rsidR="00D0366F" w:rsidRDefault="00B019D3">
      <w:pPr>
        <w:tabs>
          <w:tab w:val="left" w:pos="3821"/>
        </w:tabs>
        <w:spacing w:before="17"/>
        <w:ind w:left="221"/>
        <w:rPr>
          <w:rFonts w:asciiTheme="minorEastAsia" w:eastAsiaTheme="minorEastAsia" w:hAnsiTheme="minorEastAsia"/>
          <w:sz w:val="20"/>
          <w:lang w:eastAsia="ko-KR"/>
        </w:rPr>
      </w:pPr>
      <w:r>
        <w:rPr>
          <w:b/>
          <w:sz w:val="20"/>
        </w:rPr>
        <w:t>Post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Title:</w:t>
      </w:r>
      <w:r>
        <w:rPr>
          <w:b/>
          <w:sz w:val="20"/>
        </w:rPr>
        <w:tab/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Recruitment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of</w:t>
      </w:r>
      <w:r w:rsidR="008A4742">
        <w:rPr>
          <w:sz w:val="20"/>
        </w:rPr>
        <w:t xml:space="preserve"> </w:t>
      </w:r>
      <w:r w:rsidR="00EA35A7">
        <w:rPr>
          <w:sz w:val="20"/>
        </w:rPr>
        <w:t>202</w:t>
      </w:r>
      <w:r w:rsidR="00CB7CAA">
        <w:rPr>
          <w:sz w:val="20"/>
        </w:rPr>
        <w:t>4</w:t>
      </w:r>
      <w:r w:rsidR="00EA35A7">
        <w:rPr>
          <w:sz w:val="20"/>
        </w:rPr>
        <w:t xml:space="preserve"> OASIS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interns</w:t>
      </w:r>
    </w:p>
    <w:p w14:paraId="372A8DD9" w14:textId="263210BD" w:rsidR="00EA35A7" w:rsidRDefault="008A4742">
      <w:pPr>
        <w:tabs>
          <w:tab w:val="left" w:pos="3821"/>
        </w:tabs>
        <w:spacing w:before="17"/>
        <w:ind w:left="221"/>
        <w:rPr>
          <w:rFonts w:eastAsiaTheme="minorEastAsia"/>
          <w:b/>
          <w:sz w:val="20"/>
          <w:lang w:eastAsia="ko-KR"/>
        </w:rPr>
      </w:pPr>
      <w:r w:rsidRPr="008A4742">
        <w:rPr>
          <w:rFonts w:eastAsiaTheme="minorEastAsia"/>
          <w:b/>
          <w:sz w:val="20"/>
          <w:lang w:eastAsia="ko-KR"/>
        </w:rPr>
        <w:t>Host</w:t>
      </w:r>
      <w:r w:rsidRPr="008A4742">
        <w:rPr>
          <w:b/>
          <w:sz w:val="20"/>
        </w:rPr>
        <w:t xml:space="preserve"> </w:t>
      </w:r>
      <w:r w:rsidRPr="008A4742">
        <w:rPr>
          <w:rFonts w:eastAsiaTheme="minorEastAsia"/>
          <w:b/>
          <w:sz w:val="20"/>
          <w:lang w:eastAsia="ko-KR"/>
        </w:rPr>
        <w:t>Organization:</w:t>
      </w:r>
      <w:r w:rsidR="00AA3915">
        <w:rPr>
          <w:rFonts w:eastAsiaTheme="minorEastAsia"/>
          <w:b/>
          <w:sz w:val="20"/>
          <w:lang w:eastAsia="ko-KR"/>
        </w:rPr>
        <w:tab/>
        <w:t>IFAD</w:t>
      </w:r>
    </w:p>
    <w:p w14:paraId="60476E44" w14:textId="6F1787AC" w:rsidR="008A4742" w:rsidRPr="008A4742" w:rsidRDefault="00EA35A7">
      <w:pPr>
        <w:tabs>
          <w:tab w:val="left" w:pos="3821"/>
        </w:tabs>
        <w:spacing w:before="17"/>
        <w:ind w:left="221"/>
        <w:rPr>
          <w:sz w:val="20"/>
        </w:rPr>
      </w:pPr>
      <w:r>
        <w:rPr>
          <w:rFonts w:eastAsiaTheme="minorEastAsia"/>
          <w:b/>
          <w:sz w:val="20"/>
          <w:lang w:eastAsia="ko-KR"/>
        </w:rPr>
        <w:t>Host Department</w:t>
      </w:r>
      <w:r w:rsidR="000C2FD6">
        <w:rPr>
          <w:rFonts w:eastAsiaTheme="minorEastAsia"/>
          <w:b/>
          <w:sz w:val="20"/>
          <w:lang w:eastAsia="ko-KR"/>
        </w:rPr>
        <w:t>/Division</w:t>
      </w:r>
      <w:r>
        <w:rPr>
          <w:rFonts w:eastAsiaTheme="minorEastAsia"/>
          <w:b/>
          <w:sz w:val="20"/>
          <w:lang w:eastAsia="ko-KR"/>
        </w:rPr>
        <w:t>:</w:t>
      </w:r>
      <w:r w:rsidR="008A4742" w:rsidRPr="008A4742">
        <w:rPr>
          <w:rFonts w:eastAsiaTheme="minorEastAsia"/>
          <w:b/>
          <w:sz w:val="20"/>
          <w:lang w:eastAsia="ko-KR"/>
        </w:rPr>
        <w:tab/>
      </w:r>
      <w:r w:rsidR="00AA3915">
        <w:rPr>
          <w:rFonts w:eastAsiaTheme="minorEastAsia"/>
          <w:b/>
          <w:sz w:val="20"/>
          <w:lang w:eastAsia="ko-KR"/>
        </w:rPr>
        <w:t>Operational Policy and Results (OPR) Division</w:t>
      </w:r>
    </w:p>
    <w:p w14:paraId="79482528" w14:textId="0537FAED" w:rsidR="00EA35A7" w:rsidRPr="00AA3915" w:rsidRDefault="00B019D3" w:rsidP="00EA35A7">
      <w:pPr>
        <w:tabs>
          <w:tab w:val="left" w:pos="3821"/>
        </w:tabs>
        <w:spacing w:before="20"/>
        <w:ind w:left="221"/>
        <w:rPr>
          <w:rFonts w:asciiTheme="minorEastAsia" w:eastAsiaTheme="minorEastAsia" w:hAnsiTheme="minorEastAsia"/>
          <w:b/>
          <w:sz w:val="20"/>
          <w:lang w:eastAsia="ko-KR"/>
        </w:rPr>
      </w:pPr>
      <w:r w:rsidRPr="00AA3915">
        <w:rPr>
          <w:b/>
          <w:sz w:val="20"/>
        </w:rPr>
        <w:t>Duty</w:t>
      </w:r>
      <w:r w:rsidRPr="00AA3915">
        <w:rPr>
          <w:b/>
          <w:spacing w:val="-4"/>
          <w:sz w:val="20"/>
        </w:rPr>
        <w:t xml:space="preserve"> </w:t>
      </w:r>
      <w:r w:rsidRPr="00AA3915">
        <w:rPr>
          <w:b/>
          <w:sz w:val="20"/>
        </w:rPr>
        <w:t>Station:</w:t>
      </w:r>
      <w:r w:rsidRPr="00AA3915">
        <w:rPr>
          <w:b/>
          <w:sz w:val="20"/>
        </w:rPr>
        <w:tab/>
      </w:r>
      <w:r w:rsidR="00AA3915" w:rsidRPr="00AA3915">
        <w:rPr>
          <w:rFonts w:asciiTheme="minorEastAsia" w:eastAsiaTheme="minorEastAsia" w:hAnsiTheme="minorEastAsia"/>
          <w:b/>
          <w:sz w:val="20"/>
          <w:lang w:eastAsia="ko-KR"/>
        </w:rPr>
        <w:t>Rome, Italy</w:t>
      </w:r>
    </w:p>
    <w:p w14:paraId="662B22C4" w14:textId="100F7A15" w:rsidR="00D0366F" w:rsidRPr="00EA35A7" w:rsidRDefault="00EA35A7" w:rsidP="00EA35A7">
      <w:pPr>
        <w:tabs>
          <w:tab w:val="left" w:pos="3821"/>
        </w:tabs>
        <w:spacing w:before="20"/>
        <w:ind w:left="221" w:firstLineChars="2400" w:firstLine="3855"/>
        <w:rPr>
          <w:rFonts w:asciiTheme="minorEastAsia" w:eastAsiaTheme="minorEastAsia" w:hAnsiTheme="minorEastAsia"/>
          <w:sz w:val="16"/>
          <w:szCs w:val="16"/>
          <w:lang w:eastAsia="ko-KR"/>
        </w:rPr>
      </w:pPr>
      <w:r w:rsidRPr="00EA35A7">
        <w:rPr>
          <w:b/>
          <w:sz w:val="16"/>
          <w:szCs w:val="16"/>
        </w:rPr>
        <w:t>*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subject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to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change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according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to</w:t>
      </w:r>
      <w:r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world-wide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COVID-19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situation</w:t>
      </w:r>
    </w:p>
    <w:p w14:paraId="067FF845" w14:textId="381E78E6" w:rsidR="008A4742" w:rsidRDefault="00B019D3" w:rsidP="008A4742">
      <w:pPr>
        <w:tabs>
          <w:tab w:val="left" w:pos="3821"/>
        </w:tabs>
        <w:spacing w:before="18" w:line="259" w:lineRule="auto"/>
        <w:ind w:left="221"/>
        <w:rPr>
          <w:b/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Places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Travel:</w:t>
      </w:r>
      <w:r>
        <w:rPr>
          <w:b/>
          <w:sz w:val="20"/>
        </w:rPr>
        <w:tab/>
      </w:r>
      <w:r w:rsidR="00AA3915">
        <w:rPr>
          <w:b/>
          <w:sz w:val="20"/>
        </w:rPr>
        <w:t>N/A</w:t>
      </w:r>
    </w:p>
    <w:p w14:paraId="1FE1A8D9" w14:textId="3F030789" w:rsidR="00D0366F" w:rsidRPr="00EA35A7" w:rsidRDefault="00B019D3">
      <w:pPr>
        <w:tabs>
          <w:tab w:val="left" w:pos="3821"/>
        </w:tabs>
        <w:spacing w:before="18" w:line="259" w:lineRule="auto"/>
        <w:ind w:left="221" w:right="4554"/>
        <w:rPr>
          <w:sz w:val="20"/>
        </w:rPr>
      </w:pPr>
      <w:r w:rsidRPr="00EA35A7">
        <w:rPr>
          <w:b/>
          <w:sz w:val="20"/>
        </w:rPr>
        <w:t>Duration:</w:t>
      </w:r>
      <w:r w:rsidRPr="00EA35A7">
        <w:rPr>
          <w:b/>
          <w:sz w:val="20"/>
        </w:rPr>
        <w:tab/>
      </w:r>
      <w:r w:rsidR="00AA3915">
        <w:rPr>
          <w:b/>
          <w:sz w:val="20"/>
        </w:rPr>
        <w:t>6 months</w:t>
      </w:r>
    </w:p>
    <w:p w14:paraId="2F175909" w14:textId="5391F447" w:rsidR="00D0366F" w:rsidRDefault="00B019D3">
      <w:pPr>
        <w:tabs>
          <w:tab w:val="left" w:pos="3821"/>
        </w:tabs>
        <w:spacing w:line="241" w:lineRule="exact"/>
        <w:ind w:left="221"/>
        <w:rPr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Start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Date:</w:t>
      </w:r>
      <w:r>
        <w:rPr>
          <w:b/>
          <w:sz w:val="20"/>
        </w:rPr>
        <w:tab/>
      </w:r>
      <w:r w:rsidR="008A4742">
        <w:rPr>
          <w:rFonts w:asciiTheme="minorEastAsia" w:eastAsiaTheme="minorEastAsia" w:hAnsiTheme="minorEastAsia" w:hint="eastAsia"/>
          <w:b/>
          <w:sz w:val="20"/>
          <w:lang w:eastAsia="ko-KR"/>
        </w:rPr>
        <w:t>During</w:t>
      </w:r>
      <w:r w:rsidR="0026348E">
        <w:rPr>
          <w:rFonts w:asciiTheme="minorEastAsia" w:eastAsiaTheme="minorEastAsia" w:hAnsiTheme="minorEastAsia"/>
          <w:b/>
          <w:sz w:val="20"/>
          <w:lang w:eastAsia="ko-KR"/>
        </w:rPr>
        <w:t xml:space="preserve"> </w:t>
      </w:r>
      <w:r w:rsidR="00FF608B">
        <w:rPr>
          <w:rFonts w:asciiTheme="minorEastAsia" w:eastAsiaTheme="minorEastAsia" w:hAnsiTheme="minorEastAsia"/>
          <w:b/>
          <w:sz w:val="20"/>
          <w:lang w:eastAsia="ko-KR"/>
        </w:rPr>
        <w:t>early</w:t>
      </w:r>
      <w:r w:rsidR="00CB7CAA">
        <w:rPr>
          <w:rFonts w:asciiTheme="minorEastAsia" w:eastAsiaTheme="minorEastAsia" w:hAnsiTheme="minorEastAsia"/>
          <w:b/>
          <w:sz w:val="20"/>
          <w:lang w:eastAsia="ko-KR"/>
        </w:rPr>
        <w:t xml:space="preserve"> July </w:t>
      </w:r>
      <w:r w:rsidR="00EA35A7">
        <w:rPr>
          <w:b/>
          <w:sz w:val="20"/>
        </w:rPr>
        <w:t>202</w:t>
      </w:r>
      <w:r w:rsidR="00CB7CAA">
        <w:rPr>
          <w:b/>
          <w:sz w:val="20"/>
        </w:rPr>
        <w:t>4</w:t>
      </w:r>
    </w:p>
    <w:p w14:paraId="2DBF7DB2" w14:textId="29BEB23B" w:rsidR="00D0366F" w:rsidRDefault="00D0366F">
      <w:pPr>
        <w:pStyle w:val="BodyText"/>
        <w:spacing w:before="10"/>
        <w:rPr>
          <w:sz w:val="23"/>
        </w:rPr>
      </w:pPr>
    </w:p>
    <w:p w14:paraId="04C7A79E" w14:textId="2DE8CD33" w:rsidR="002E5878" w:rsidRPr="002E5878" w:rsidRDefault="002E5878" w:rsidP="002E5878">
      <w:pPr>
        <w:tabs>
          <w:tab w:val="left" w:pos="9630"/>
        </w:tabs>
        <w:spacing w:before="101"/>
        <w:ind w:left="192"/>
        <w:rPr>
          <w:b/>
          <w:sz w:val="18"/>
        </w:rPr>
      </w:pPr>
      <w:r w:rsidRPr="002E5878">
        <w:rPr>
          <w:rFonts w:eastAsiaTheme="minorEastAsia"/>
          <w:b/>
          <w:color w:val="000000"/>
          <w:sz w:val="18"/>
          <w:shd w:val="clear" w:color="auto" w:fill="D9D9D9"/>
          <w:lang w:eastAsia="ko-KR"/>
        </w:rPr>
        <w:t>JOB DESCRIPTION</w:t>
      </w:r>
      <w:r w:rsidRPr="002E5878">
        <w:rPr>
          <w:b/>
          <w:color w:val="000000"/>
          <w:sz w:val="18"/>
          <w:shd w:val="clear" w:color="auto" w:fill="D9D9D9"/>
        </w:rPr>
        <w:tab/>
      </w:r>
    </w:p>
    <w:p w14:paraId="597F3003" w14:textId="3C99FD83" w:rsidR="00DA1D94" w:rsidRPr="00EA35A7" w:rsidRDefault="00DA1D94" w:rsidP="00DA1D94">
      <w:pPr>
        <w:pStyle w:val="Heading1"/>
        <w:numPr>
          <w:ilvl w:val="0"/>
          <w:numId w:val="16"/>
        </w:numPr>
        <w:tabs>
          <w:tab w:val="left" w:pos="481"/>
        </w:tabs>
        <w:spacing w:before="72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3019A9EB" wp14:editId="117A67CE">
                <wp:simplePos x="0" y="0"/>
                <wp:positionH relativeFrom="page">
                  <wp:posOffset>883920</wp:posOffset>
                </wp:positionH>
                <wp:positionV relativeFrom="paragraph">
                  <wp:posOffset>287020</wp:posOffset>
                </wp:positionV>
                <wp:extent cx="5993130" cy="6350"/>
                <wp:effectExtent l="0" t="0" r="0" b="0"/>
                <wp:wrapTopAndBottom/>
                <wp:docPr id="6" name="직사각형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53E580D6" id="직사각형 6" o:spid="_x0000_s1026" style="position:absolute;left:0;text-align:left;margin-left:69.6pt;margin-top:22.6pt;width:471.9pt;height:.5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rPr>
          <w:rFonts w:eastAsiaTheme="minorEastAsia"/>
          <w:lang w:eastAsia="ko-KR"/>
        </w:rPr>
        <w:t xml:space="preserve"> S</w:t>
      </w:r>
      <w:r w:rsidRPr="00EA35A7">
        <w:rPr>
          <w:rFonts w:eastAsiaTheme="minorEastAsia" w:hint="eastAsia"/>
          <w:lang w:eastAsia="ko-KR"/>
        </w:rPr>
        <w:t>COPE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OF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ASSIGNMENT</w:t>
      </w:r>
    </w:p>
    <w:p w14:paraId="7D2A901F" w14:textId="77777777" w:rsidR="00D11DBF" w:rsidRDefault="00744087" w:rsidP="00744087">
      <w:pPr>
        <w:pStyle w:val="Heading1"/>
        <w:numPr>
          <w:ilvl w:val="0"/>
          <w:numId w:val="18"/>
        </w:numPr>
        <w:tabs>
          <w:tab w:val="left" w:pos="481"/>
        </w:tabs>
        <w:spacing w:before="72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 xml:space="preserve">Type of assignment: </w:t>
      </w:r>
      <w:r w:rsidR="00D11DBF">
        <w:rPr>
          <w:rFonts w:eastAsiaTheme="minorEastAsia"/>
          <w:lang w:eastAsia="ko-KR"/>
        </w:rPr>
        <w:t xml:space="preserve"> </w:t>
      </w:r>
    </w:p>
    <w:p w14:paraId="721E6CCA" w14:textId="36E0D1B8" w:rsidR="00DA1D94" w:rsidRDefault="00D11DBF" w:rsidP="00D11DBF">
      <w:pPr>
        <w:pStyle w:val="Heading1"/>
        <w:tabs>
          <w:tab w:val="left" w:pos="481"/>
        </w:tabs>
        <w:spacing w:before="72"/>
        <w:ind w:left="790" w:firstLine="0"/>
        <w:rPr>
          <w:rFonts w:eastAsiaTheme="minorEastAsia"/>
          <w:b w:val="0"/>
          <w:color w:val="7F7F7F" w:themeColor="text1" w:themeTint="80"/>
          <w:sz w:val="16"/>
          <w:szCs w:val="16"/>
          <w:lang w:eastAsia="ko-KR"/>
        </w:rPr>
      </w:pPr>
      <w:r w:rsidRPr="00D11DBF">
        <w:rPr>
          <w:rFonts w:eastAsiaTheme="minorEastAsia" w:hint="eastAsia"/>
          <w:color w:val="7F7F7F" w:themeColor="text1" w:themeTint="80"/>
          <w:sz w:val="16"/>
          <w:lang w:eastAsia="ko-KR"/>
        </w:rPr>
        <w:t>*</w:t>
      </w:r>
      <w:r w:rsidRPr="000C2FD6">
        <w:rPr>
          <w:b w:val="0"/>
          <w:color w:val="7F7F7F" w:themeColor="text1" w:themeTint="80"/>
          <w:sz w:val="16"/>
        </w:rPr>
        <w:t xml:space="preserve"> </w:t>
      </w:r>
      <w:r w:rsidRPr="00D11DBF">
        <w:rPr>
          <w:rFonts w:eastAsiaTheme="minorEastAsia"/>
          <w:b w:val="0"/>
          <w:color w:val="7F7F7F" w:themeColor="text1" w:themeTint="80"/>
          <w:sz w:val="16"/>
          <w:szCs w:val="16"/>
          <w:lang w:eastAsia="ko-KR"/>
        </w:rPr>
        <w:t>Ex</w:t>
      </w:r>
      <w:r>
        <w:rPr>
          <w:rFonts w:eastAsiaTheme="minorEastAsia"/>
          <w:b w:val="0"/>
          <w:color w:val="7F7F7F" w:themeColor="text1" w:themeTint="80"/>
          <w:sz w:val="16"/>
          <w:szCs w:val="16"/>
          <w:lang w:eastAsia="ko-KR"/>
        </w:rPr>
        <w:t>ample:</w:t>
      </w:r>
      <w:r w:rsidRPr="00D11DBF">
        <w:rPr>
          <w:rFonts w:eastAsiaTheme="minorEastAsia"/>
          <w:b w:val="0"/>
          <w:color w:val="7F7F7F" w:themeColor="text1" w:themeTint="80"/>
          <w:sz w:val="16"/>
          <w:szCs w:val="16"/>
          <w:lang w:eastAsia="ko-KR"/>
        </w:rPr>
        <w:t xml:space="preserve"> Project management/Planning/Marketing/HR/Finance&amp;Accounting/eduction/Information </w:t>
      </w:r>
      <w:r>
        <w:rPr>
          <w:rFonts w:eastAsiaTheme="minorEastAsia"/>
          <w:b w:val="0"/>
          <w:color w:val="7F7F7F" w:themeColor="text1" w:themeTint="80"/>
          <w:sz w:val="16"/>
          <w:szCs w:val="16"/>
          <w:lang w:eastAsia="ko-KR"/>
        </w:rPr>
        <w:t>t</w:t>
      </w:r>
      <w:r w:rsidRPr="00D11DBF">
        <w:rPr>
          <w:rFonts w:eastAsiaTheme="minorEastAsia"/>
          <w:b w:val="0"/>
          <w:color w:val="7F7F7F" w:themeColor="text1" w:themeTint="80"/>
          <w:sz w:val="16"/>
          <w:szCs w:val="16"/>
          <w:lang w:eastAsia="ko-KR"/>
        </w:rPr>
        <w:t>echnology</w:t>
      </w:r>
      <w:r>
        <w:rPr>
          <w:rFonts w:eastAsiaTheme="minorEastAsia"/>
          <w:b w:val="0"/>
          <w:color w:val="7F7F7F" w:themeColor="text1" w:themeTint="80"/>
          <w:sz w:val="16"/>
          <w:szCs w:val="16"/>
          <w:lang w:eastAsia="ko-KR"/>
        </w:rPr>
        <w:t xml:space="preserve"> </w:t>
      </w:r>
      <w:r w:rsidRPr="00D11DBF">
        <w:rPr>
          <w:rFonts w:eastAsiaTheme="minorEastAsia"/>
          <w:b w:val="0"/>
          <w:color w:val="7F7F7F" w:themeColor="text1" w:themeTint="80"/>
          <w:sz w:val="16"/>
          <w:szCs w:val="16"/>
          <w:lang w:eastAsia="ko-KR"/>
        </w:rPr>
        <w:t>(</w:t>
      </w:r>
      <w:r>
        <w:rPr>
          <w:rFonts w:eastAsiaTheme="minorEastAsia"/>
          <w:b w:val="0"/>
          <w:color w:val="7F7F7F" w:themeColor="text1" w:themeTint="80"/>
          <w:sz w:val="16"/>
          <w:szCs w:val="16"/>
          <w:lang w:eastAsia="ko-KR"/>
        </w:rPr>
        <w:t>d</w:t>
      </w:r>
      <w:r w:rsidRPr="00D11DBF">
        <w:rPr>
          <w:rFonts w:eastAsiaTheme="minorEastAsia"/>
          <w:b w:val="0"/>
          <w:color w:val="7F7F7F" w:themeColor="text1" w:themeTint="80"/>
          <w:sz w:val="16"/>
          <w:szCs w:val="16"/>
          <w:lang w:eastAsia="ko-KR"/>
        </w:rPr>
        <w:t xml:space="preserve">ata analysis, </w:t>
      </w:r>
      <w:r>
        <w:rPr>
          <w:rFonts w:eastAsiaTheme="minorEastAsia"/>
          <w:b w:val="0"/>
          <w:color w:val="7F7F7F" w:themeColor="text1" w:themeTint="80"/>
          <w:sz w:val="16"/>
          <w:szCs w:val="16"/>
          <w:lang w:eastAsia="ko-KR"/>
        </w:rPr>
        <w:t xml:space="preserve">survey, </w:t>
      </w:r>
      <w:r w:rsidRPr="00D11DBF">
        <w:rPr>
          <w:rFonts w:eastAsiaTheme="minorEastAsia"/>
          <w:b w:val="0"/>
          <w:color w:val="7F7F7F" w:themeColor="text1" w:themeTint="80"/>
          <w:sz w:val="16"/>
          <w:szCs w:val="16"/>
          <w:lang w:eastAsia="ko-KR"/>
        </w:rPr>
        <w:t>etc.)/Agricultural production/etc.</w:t>
      </w:r>
    </w:p>
    <w:p w14:paraId="69DA56E8" w14:textId="5DD047E8" w:rsidR="00165265" w:rsidRPr="00A852BE" w:rsidRDefault="00165265" w:rsidP="00D11DBF">
      <w:pPr>
        <w:pStyle w:val="Heading1"/>
        <w:tabs>
          <w:tab w:val="left" w:pos="481"/>
        </w:tabs>
        <w:spacing w:before="72"/>
        <w:ind w:left="790" w:firstLine="0"/>
        <w:rPr>
          <w:rFonts w:eastAsiaTheme="minorEastAsia"/>
          <w:b w:val="0"/>
          <w:bCs w:val="0"/>
          <w:szCs w:val="24"/>
          <w:lang w:eastAsia="ko-KR"/>
        </w:rPr>
      </w:pPr>
      <w:r w:rsidRPr="00A852BE">
        <w:rPr>
          <w:rFonts w:eastAsiaTheme="minorEastAsia"/>
          <w:b w:val="0"/>
          <w:bCs w:val="0"/>
          <w:szCs w:val="24"/>
          <w:lang w:eastAsia="ko-KR"/>
        </w:rPr>
        <w:t>Data management and analysis</w:t>
      </w:r>
    </w:p>
    <w:p w14:paraId="1A6387C5" w14:textId="6FFC3059" w:rsidR="00165265" w:rsidRPr="00A852BE" w:rsidRDefault="00165265" w:rsidP="00D11DBF">
      <w:pPr>
        <w:pStyle w:val="Heading1"/>
        <w:tabs>
          <w:tab w:val="left" w:pos="481"/>
        </w:tabs>
        <w:spacing w:before="72"/>
        <w:ind w:left="790" w:firstLine="0"/>
        <w:rPr>
          <w:rFonts w:eastAsiaTheme="minorEastAsia"/>
          <w:b w:val="0"/>
          <w:bCs w:val="0"/>
          <w:szCs w:val="24"/>
          <w:lang w:eastAsia="ko-KR"/>
        </w:rPr>
      </w:pPr>
      <w:r w:rsidRPr="00A852BE">
        <w:rPr>
          <w:rFonts w:eastAsiaTheme="minorEastAsia"/>
          <w:b w:val="0"/>
          <w:bCs w:val="0"/>
          <w:szCs w:val="24"/>
          <w:lang w:eastAsia="ko-KR"/>
        </w:rPr>
        <w:t>Information Technology</w:t>
      </w:r>
    </w:p>
    <w:p w14:paraId="38D7C317" w14:textId="3E1DA2DE" w:rsidR="00165265" w:rsidRPr="00A852BE" w:rsidRDefault="00165265" w:rsidP="00D11DBF">
      <w:pPr>
        <w:pStyle w:val="Heading1"/>
        <w:tabs>
          <w:tab w:val="left" w:pos="481"/>
        </w:tabs>
        <w:spacing w:before="72"/>
        <w:ind w:left="790" w:firstLine="0"/>
        <w:rPr>
          <w:rFonts w:eastAsiaTheme="minorEastAsia"/>
          <w:b w:val="0"/>
          <w:bCs w:val="0"/>
          <w:lang w:eastAsia="ko-KR"/>
        </w:rPr>
      </w:pPr>
      <w:r w:rsidRPr="00A852BE">
        <w:rPr>
          <w:rFonts w:eastAsiaTheme="minorEastAsia"/>
          <w:b w:val="0"/>
          <w:bCs w:val="0"/>
          <w:szCs w:val="24"/>
          <w:lang w:eastAsia="ko-KR"/>
        </w:rPr>
        <w:t>Research and data collection</w:t>
      </w:r>
    </w:p>
    <w:p w14:paraId="18C4860B" w14:textId="18A32770" w:rsidR="00DA1D94" w:rsidRDefault="00744087" w:rsidP="00744087">
      <w:pPr>
        <w:pStyle w:val="Heading1"/>
        <w:numPr>
          <w:ilvl w:val="0"/>
          <w:numId w:val="18"/>
        </w:numPr>
        <w:tabs>
          <w:tab w:val="left" w:pos="481"/>
        </w:tabs>
        <w:spacing w:before="207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 xml:space="preserve">Specific Description: </w:t>
      </w:r>
    </w:p>
    <w:p w14:paraId="370BBD15" w14:textId="73790762" w:rsidR="00A852BE" w:rsidRPr="00FD67D7" w:rsidRDefault="00A852BE" w:rsidP="00A852BE">
      <w:pPr>
        <w:pStyle w:val="ListParagraph"/>
        <w:widowControl/>
        <w:numPr>
          <w:ilvl w:val="0"/>
          <w:numId w:val="23"/>
        </w:numPr>
        <w:autoSpaceDE/>
        <w:autoSpaceDN/>
        <w:spacing w:line="276" w:lineRule="auto"/>
        <w:contextualSpacing/>
        <w:rPr>
          <w:rFonts w:cstheme="minorHAnsi"/>
          <w:b/>
          <w:bCs/>
          <w:sz w:val="20"/>
          <w:szCs w:val="20"/>
        </w:rPr>
      </w:pPr>
      <w:r w:rsidRPr="00FD67D7">
        <w:rPr>
          <w:rFonts w:cstheme="minorHAnsi"/>
          <w:sz w:val="20"/>
          <w:szCs w:val="20"/>
        </w:rPr>
        <w:t xml:space="preserve">Support the management of </w:t>
      </w:r>
      <w:r w:rsidRPr="00FD67D7">
        <w:rPr>
          <w:rFonts w:cstheme="minorHAnsi"/>
          <w:b/>
          <w:bCs/>
          <w:sz w:val="20"/>
          <w:szCs w:val="20"/>
        </w:rPr>
        <w:t xml:space="preserve">IFAD’s Social, Environmental and Climate Assessment Procedures (SECAP) tracking process </w:t>
      </w:r>
    </w:p>
    <w:p w14:paraId="53916779" w14:textId="2BACF315" w:rsidR="00A852BE" w:rsidRPr="00755552" w:rsidRDefault="00A852BE" w:rsidP="00A852BE">
      <w:pPr>
        <w:pStyle w:val="ListParagraph"/>
        <w:widowControl/>
        <w:numPr>
          <w:ilvl w:val="1"/>
          <w:numId w:val="23"/>
        </w:numPr>
        <w:autoSpaceDE/>
        <w:autoSpaceDN/>
        <w:spacing w:line="276" w:lineRule="auto"/>
        <w:contextualSpacing/>
        <w:rPr>
          <w:rFonts w:cstheme="minorHAnsi"/>
          <w:b/>
          <w:bCs/>
          <w:sz w:val="20"/>
          <w:szCs w:val="20"/>
        </w:rPr>
      </w:pPr>
      <w:r w:rsidRPr="00FD67D7">
        <w:rPr>
          <w:rFonts w:cstheme="minorHAnsi"/>
          <w:sz w:val="20"/>
          <w:szCs w:val="20"/>
        </w:rPr>
        <w:t xml:space="preserve">Assist in maintaining and updating the SECAP watchlist </w:t>
      </w:r>
      <w:r w:rsidR="00FD67D7">
        <w:rPr>
          <w:rFonts w:cstheme="minorHAnsi"/>
          <w:sz w:val="20"/>
          <w:szCs w:val="20"/>
        </w:rPr>
        <w:t>to ensure that high risk and projects with low SECAP rating are continuously monitored and supported;</w:t>
      </w:r>
    </w:p>
    <w:p w14:paraId="24F62CC5" w14:textId="0EEBF189" w:rsidR="00755552" w:rsidRPr="00FD67D7" w:rsidRDefault="00755552" w:rsidP="00A852BE">
      <w:pPr>
        <w:pStyle w:val="ListParagraph"/>
        <w:widowControl/>
        <w:numPr>
          <w:ilvl w:val="1"/>
          <w:numId w:val="23"/>
        </w:numPr>
        <w:autoSpaceDE/>
        <w:autoSpaceDN/>
        <w:spacing w:line="276" w:lineRule="auto"/>
        <w:contextualSpacing/>
        <w:rPr>
          <w:rFonts w:cstheme="minorHAnsi"/>
          <w:b/>
          <w:bCs/>
          <w:sz w:val="20"/>
          <w:szCs w:val="20"/>
        </w:rPr>
      </w:pPr>
      <w:r>
        <w:rPr>
          <w:rFonts w:cstheme="minorHAnsi"/>
          <w:sz w:val="20"/>
          <w:szCs w:val="20"/>
        </w:rPr>
        <w:t>Assist in maintaining and tracking SECAP reviews of projects (</w:t>
      </w:r>
      <w:proofErr w:type="spellStart"/>
      <w:r>
        <w:rPr>
          <w:rFonts w:cstheme="minorHAnsi"/>
          <w:sz w:val="20"/>
          <w:szCs w:val="20"/>
        </w:rPr>
        <w:t>PoLG</w:t>
      </w:r>
      <w:proofErr w:type="spellEnd"/>
      <w:r>
        <w:rPr>
          <w:rFonts w:cstheme="minorHAnsi"/>
          <w:sz w:val="20"/>
          <w:szCs w:val="20"/>
        </w:rPr>
        <w:t>, AF, GCF, GEF)</w:t>
      </w:r>
    </w:p>
    <w:p w14:paraId="70093AF6" w14:textId="15152A53" w:rsidR="00FD67D7" w:rsidRPr="00FD67D7" w:rsidRDefault="00FD67D7" w:rsidP="00A852BE">
      <w:pPr>
        <w:pStyle w:val="ListParagraph"/>
        <w:widowControl/>
        <w:numPr>
          <w:ilvl w:val="1"/>
          <w:numId w:val="23"/>
        </w:numPr>
        <w:autoSpaceDE/>
        <w:autoSpaceDN/>
        <w:spacing w:line="276" w:lineRule="auto"/>
        <w:contextualSpacing/>
        <w:rPr>
          <w:rFonts w:cstheme="minorHAnsi"/>
          <w:b/>
          <w:bCs/>
          <w:sz w:val="20"/>
          <w:szCs w:val="20"/>
        </w:rPr>
      </w:pPr>
      <w:r>
        <w:rPr>
          <w:rFonts w:cstheme="minorHAnsi"/>
          <w:sz w:val="20"/>
          <w:szCs w:val="20"/>
        </w:rPr>
        <w:t>Support the filing of complaints received from IFAD projects regarding SECAP aspects;</w:t>
      </w:r>
    </w:p>
    <w:p w14:paraId="68057463" w14:textId="35ADCF29" w:rsidR="00FD67D7" w:rsidRPr="00FD67D7" w:rsidRDefault="00FD67D7" w:rsidP="00A852BE">
      <w:pPr>
        <w:pStyle w:val="ListParagraph"/>
        <w:widowControl/>
        <w:numPr>
          <w:ilvl w:val="1"/>
          <w:numId w:val="23"/>
        </w:numPr>
        <w:autoSpaceDE/>
        <w:autoSpaceDN/>
        <w:spacing w:line="276" w:lineRule="auto"/>
        <w:contextualSpacing/>
        <w:rPr>
          <w:rFonts w:cstheme="minorHAnsi"/>
          <w:b/>
          <w:bCs/>
          <w:sz w:val="20"/>
          <w:szCs w:val="20"/>
        </w:rPr>
      </w:pPr>
      <w:r>
        <w:rPr>
          <w:rFonts w:cstheme="minorHAnsi"/>
          <w:sz w:val="20"/>
          <w:szCs w:val="20"/>
        </w:rPr>
        <w:t>Support the development of a SECAP dashboard for IFAD that can help improve tracking of SECAP performance</w:t>
      </w:r>
      <w:r w:rsidR="008A4433">
        <w:rPr>
          <w:rFonts w:cstheme="minorHAnsi"/>
          <w:sz w:val="20"/>
          <w:szCs w:val="20"/>
        </w:rPr>
        <w:t xml:space="preserve">, identifying risks and analyzing trends. </w:t>
      </w:r>
      <w:r>
        <w:rPr>
          <w:rFonts w:cstheme="minorHAnsi"/>
          <w:sz w:val="20"/>
          <w:szCs w:val="20"/>
        </w:rPr>
        <w:t xml:space="preserve"> </w:t>
      </w:r>
    </w:p>
    <w:p w14:paraId="295B3D6C" w14:textId="31F99E43" w:rsidR="00A852BE" w:rsidRPr="00FD67D7" w:rsidRDefault="00A852BE" w:rsidP="00A852BE">
      <w:pPr>
        <w:pStyle w:val="ListParagraph"/>
        <w:widowControl/>
        <w:numPr>
          <w:ilvl w:val="0"/>
          <w:numId w:val="23"/>
        </w:numPr>
        <w:autoSpaceDE/>
        <w:autoSpaceDN/>
        <w:spacing w:line="276" w:lineRule="auto"/>
        <w:contextualSpacing/>
        <w:rPr>
          <w:rFonts w:cstheme="minorHAnsi"/>
          <w:sz w:val="20"/>
          <w:szCs w:val="20"/>
        </w:rPr>
      </w:pPr>
      <w:r w:rsidRPr="00FD67D7">
        <w:rPr>
          <w:rFonts w:cstheme="minorHAnsi"/>
          <w:sz w:val="20"/>
          <w:szCs w:val="20"/>
        </w:rPr>
        <w:t xml:space="preserve">Support the management </w:t>
      </w:r>
      <w:r w:rsidRPr="00FD67D7">
        <w:rPr>
          <w:sz w:val="20"/>
          <w:szCs w:val="20"/>
        </w:rPr>
        <w:t>of</w:t>
      </w:r>
      <w:r w:rsidRPr="00FD67D7">
        <w:rPr>
          <w:rFonts w:cstheme="minorHAnsi"/>
          <w:b/>
          <w:bCs/>
          <w:sz w:val="20"/>
          <w:szCs w:val="20"/>
          <w:u w:val="single"/>
        </w:rPr>
        <w:t xml:space="preserve"> data records and analysis created for reporting on the mainstreaming themes.</w:t>
      </w:r>
    </w:p>
    <w:p w14:paraId="2C50118E" w14:textId="77777777" w:rsidR="00A852BE" w:rsidRPr="00FD67D7" w:rsidRDefault="00A852BE" w:rsidP="00A852BE">
      <w:pPr>
        <w:pStyle w:val="ListParagraph"/>
        <w:widowControl/>
        <w:numPr>
          <w:ilvl w:val="1"/>
          <w:numId w:val="23"/>
        </w:numPr>
        <w:autoSpaceDE/>
        <w:autoSpaceDN/>
        <w:spacing w:line="276" w:lineRule="auto"/>
        <w:contextualSpacing/>
        <w:rPr>
          <w:rFonts w:cstheme="minorHAnsi"/>
          <w:sz w:val="20"/>
          <w:szCs w:val="20"/>
        </w:rPr>
      </w:pPr>
      <w:r w:rsidRPr="00FD67D7">
        <w:rPr>
          <w:rFonts w:cstheme="minorHAnsi"/>
          <w:sz w:val="20"/>
          <w:szCs w:val="20"/>
        </w:rPr>
        <w:t xml:space="preserve">Support the management of the IFAD12 mainstreaming Masterfile in </w:t>
      </w:r>
      <w:proofErr w:type="spellStart"/>
      <w:r w:rsidRPr="00FD67D7">
        <w:rPr>
          <w:rFonts w:cstheme="minorHAnsi"/>
          <w:sz w:val="20"/>
          <w:szCs w:val="20"/>
        </w:rPr>
        <w:t>xDesk</w:t>
      </w:r>
      <w:proofErr w:type="spellEnd"/>
      <w:r w:rsidRPr="00FD67D7">
        <w:rPr>
          <w:rFonts w:cstheme="minorHAnsi"/>
          <w:sz w:val="20"/>
          <w:szCs w:val="20"/>
        </w:rPr>
        <w:t xml:space="preserve">, helping to </w:t>
      </w:r>
      <w:r w:rsidRPr="00FD67D7">
        <w:rPr>
          <w:sz w:val="20"/>
          <w:szCs w:val="20"/>
        </w:rPr>
        <w:t>update</w:t>
      </w:r>
      <w:r w:rsidRPr="00FD67D7">
        <w:rPr>
          <w:rFonts w:cstheme="minorHAnsi"/>
          <w:sz w:val="20"/>
          <w:szCs w:val="20"/>
        </w:rPr>
        <w:t xml:space="preserve"> the excel-based Mainstreaming Tracking Tool to be fit-for-purpose with regard to new/updated IFAD12 mainstreaming commitments;</w:t>
      </w:r>
    </w:p>
    <w:p w14:paraId="16BE4CB4" w14:textId="77777777" w:rsidR="00A852BE" w:rsidRPr="00FD67D7" w:rsidRDefault="00A852BE" w:rsidP="00A852BE">
      <w:pPr>
        <w:pStyle w:val="ListParagraph"/>
        <w:widowControl/>
        <w:numPr>
          <w:ilvl w:val="1"/>
          <w:numId w:val="23"/>
        </w:numPr>
        <w:autoSpaceDE/>
        <w:autoSpaceDN/>
        <w:spacing w:line="276" w:lineRule="auto"/>
        <w:contextualSpacing/>
        <w:rPr>
          <w:rFonts w:cstheme="minorHAnsi"/>
          <w:sz w:val="20"/>
          <w:szCs w:val="20"/>
        </w:rPr>
      </w:pPr>
      <w:r w:rsidRPr="00FD67D7">
        <w:rPr>
          <w:rFonts w:cstheme="minorHAnsi"/>
          <w:sz w:val="20"/>
          <w:szCs w:val="20"/>
        </w:rPr>
        <w:t>Support the team in the management of the Power BI Mainstreaming Dashboard;</w:t>
      </w:r>
    </w:p>
    <w:p w14:paraId="1D91603F" w14:textId="2C529C5B" w:rsidR="00A852BE" w:rsidRDefault="00A852BE" w:rsidP="00A852BE">
      <w:pPr>
        <w:pStyle w:val="ListParagraph"/>
        <w:widowControl/>
        <w:numPr>
          <w:ilvl w:val="1"/>
          <w:numId w:val="23"/>
        </w:numPr>
        <w:autoSpaceDE/>
        <w:autoSpaceDN/>
        <w:spacing w:line="276" w:lineRule="auto"/>
        <w:contextualSpacing/>
        <w:rPr>
          <w:sz w:val="20"/>
          <w:szCs w:val="20"/>
        </w:rPr>
      </w:pPr>
      <w:r w:rsidRPr="00FD67D7">
        <w:rPr>
          <w:sz w:val="20"/>
          <w:szCs w:val="20"/>
        </w:rPr>
        <w:t>Proactively monitor data gaps and inconsistencies in reporting on mainstreaming themes and propose solutions to the team to address them.</w:t>
      </w:r>
    </w:p>
    <w:p w14:paraId="78452320" w14:textId="72E5177C" w:rsidR="008A4433" w:rsidRPr="00FD67D7" w:rsidRDefault="008A4433" w:rsidP="008A4433">
      <w:pPr>
        <w:pStyle w:val="ListParagraph"/>
        <w:widowControl/>
        <w:numPr>
          <w:ilvl w:val="0"/>
          <w:numId w:val="23"/>
        </w:numPr>
        <w:autoSpaceDE/>
        <w:autoSpaceDN/>
        <w:spacing w:line="276" w:lineRule="auto"/>
        <w:contextualSpacing/>
        <w:rPr>
          <w:sz w:val="20"/>
          <w:szCs w:val="20"/>
        </w:rPr>
      </w:pPr>
      <w:r w:rsidRPr="008A4433">
        <w:rPr>
          <w:sz w:val="20"/>
          <w:szCs w:val="20"/>
        </w:rPr>
        <w:t>Perform any other task as required</w:t>
      </w:r>
      <w:r>
        <w:rPr>
          <w:sz w:val="20"/>
          <w:szCs w:val="20"/>
        </w:rPr>
        <w:t xml:space="preserve"> by the supervisor</w:t>
      </w:r>
      <w:r w:rsidRPr="008A4433">
        <w:rPr>
          <w:sz w:val="20"/>
          <w:szCs w:val="20"/>
        </w:rPr>
        <w:t>.</w:t>
      </w:r>
    </w:p>
    <w:p w14:paraId="00F62B57" w14:textId="44F203AC" w:rsidR="00DA1D94" w:rsidRPr="00EA35A7" w:rsidRDefault="00DA1D94" w:rsidP="00DA1D94">
      <w:pPr>
        <w:pStyle w:val="Heading1"/>
        <w:numPr>
          <w:ilvl w:val="0"/>
          <w:numId w:val="16"/>
        </w:numPr>
        <w:tabs>
          <w:tab w:val="left" w:pos="469"/>
        </w:tabs>
        <w:spacing w:before="72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B07AFF5" wp14:editId="314526E6">
                <wp:simplePos x="0" y="0"/>
                <wp:positionH relativeFrom="page">
                  <wp:posOffset>883920</wp:posOffset>
                </wp:positionH>
                <wp:positionV relativeFrom="paragraph">
                  <wp:posOffset>210820</wp:posOffset>
                </wp:positionV>
                <wp:extent cx="5993130" cy="6350"/>
                <wp:effectExtent l="0" t="0" r="0" b="0"/>
                <wp:wrapTopAndBottom/>
                <wp:docPr id="5" name="직사각형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6B628E31" id="직사각형 5" o:spid="_x0000_s1026" style="position:absolute;left:0;text-align:left;margin-left:69.6pt;margin-top:16.6pt;width:471.9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t>EXPECTED</w:t>
      </w:r>
      <w:r w:rsidRPr="00EA35A7">
        <w:rPr>
          <w:spacing w:val="-6"/>
        </w:rPr>
        <w:t xml:space="preserve"> </w:t>
      </w:r>
      <w:r w:rsidRPr="00EA35A7">
        <w:t>DURATION</w:t>
      </w:r>
      <w:r w:rsidRPr="00EA35A7">
        <w:rPr>
          <w:spacing w:val="-5"/>
        </w:rPr>
        <w:t xml:space="preserve"> </w:t>
      </w:r>
      <w:r w:rsidRPr="00EA35A7">
        <w:t>OF</w:t>
      </w:r>
      <w:r w:rsidRPr="00EA35A7">
        <w:rPr>
          <w:spacing w:val="-5"/>
        </w:rPr>
        <w:t xml:space="preserve"> </w:t>
      </w:r>
      <w:r w:rsidRPr="00EA35A7">
        <w:t>ASSIGNMENT</w:t>
      </w:r>
    </w:p>
    <w:p w14:paraId="58D5FDA3" w14:textId="1383A738" w:rsidR="00D0366F" w:rsidRPr="00EA35A7" w:rsidRDefault="00D0366F">
      <w:pPr>
        <w:pStyle w:val="BodyText"/>
        <w:spacing w:before="1"/>
        <w:rPr>
          <w:b/>
          <w:sz w:val="16"/>
        </w:rPr>
      </w:pPr>
    </w:p>
    <w:p w14:paraId="3CB2B8A1" w14:textId="7F0BD02B" w:rsidR="00DA1D94" w:rsidRPr="0003144C" w:rsidRDefault="00AA3915">
      <w:pPr>
        <w:pStyle w:val="BodyText"/>
        <w:spacing w:before="1"/>
        <w:rPr>
          <w:bCs/>
          <w:szCs w:val="24"/>
        </w:rPr>
      </w:pPr>
      <w:r w:rsidRPr="0003144C">
        <w:rPr>
          <w:bCs/>
          <w:szCs w:val="24"/>
        </w:rPr>
        <w:t>The internship should last for 6 months from the start date.</w:t>
      </w:r>
    </w:p>
    <w:p w14:paraId="08756FF7" w14:textId="1C54FE25" w:rsidR="00DA1D94" w:rsidRPr="00EA35A7" w:rsidRDefault="00DA1D94">
      <w:pPr>
        <w:pStyle w:val="BodyText"/>
        <w:spacing w:before="1"/>
        <w:rPr>
          <w:b/>
          <w:sz w:val="16"/>
        </w:rPr>
      </w:pPr>
    </w:p>
    <w:p w14:paraId="492BF5BD" w14:textId="15612490" w:rsidR="008A4742" w:rsidRPr="00EA35A7" w:rsidRDefault="008A4742" w:rsidP="008A4742">
      <w:pPr>
        <w:pStyle w:val="Heading1"/>
        <w:numPr>
          <w:ilvl w:val="0"/>
          <w:numId w:val="16"/>
        </w:numPr>
        <w:tabs>
          <w:tab w:val="left" w:pos="469"/>
        </w:tabs>
        <w:spacing w:before="208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51072" behindDoc="1" locked="0" layoutInCell="1" allowOverlap="1" wp14:anchorId="0C26D7A8" wp14:editId="724D2A6A">
                <wp:simplePos x="0" y="0"/>
                <wp:positionH relativeFrom="page">
                  <wp:posOffset>883920</wp:posOffset>
                </wp:positionH>
                <wp:positionV relativeFrom="paragraph">
                  <wp:posOffset>297180</wp:posOffset>
                </wp:positionV>
                <wp:extent cx="5993130" cy="6350"/>
                <wp:effectExtent l="0" t="0" r="0" b="0"/>
                <wp:wrapTopAndBottom/>
                <wp:docPr id="3" name="직사각형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7AEA31ED" id="직사각형 3" o:spid="_x0000_s1026" style="position:absolute;left:0;text-align:left;margin-left:69.6pt;margin-top:23.4pt;width:471.9pt;height:.5pt;z-index:-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t>QUALIFICATION/EXPERIENCE</w:t>
      </w:r>
    </w:p>
    <w:p w14:paraId="79FFDBE4" w14:textId="6C74C9DC" w:rsidR="00D0366F" w:rsidRPr="00EA35A7" w:rsidRDefault="00B019D3">
      <w:pPr>
        <w:pStyle w:val="BodyText"/>
        <w:spacing w:before="99"/>
        <w:ind w:left="240"/>
      </w:pPr>
      <w:r w:rsidRPr="00EA35A7">
        <w:lastRenderedPageBreak/>
        <w:t>The</w:t>
      </w:r>
      <w:r w:rsidRPr="00EA35A7">
        <w:rPr>
          <w:spacing w:val="-4"/>
        </w:rPr>
        <w:t xml:space="preserve"> </w:t>
      </w:r>
      <w:r w:rsidRPr="00EA35A7">
        <w:t>successful</w:t>
      </w:r>
      <w:r w:rsidRPr="00EA35A7">
        <w:rPr>
          <w:spacing w:val="-4"/>
        </w:rPr>
        <w:t xml:space="preserve"> </w:t>
      </w:r>
      <w:r w:rsidRPr="00EA35A7">
        <w:t>offeror</w:t>
      </w:r>
      <w:r w:rsidRPr="00EA35A7">
        <w:rPr>
          <w:spacing w:val="-2"/>
        </w:rPr>
        <w:t xml:space="preserve"> </w:t>
      </w:r>
      <w:r w:rsidRPr="00EA35A7">
        <w:t>shall</w:t>
      </w:r>
      <w:r w:rsidRPr="00EA35A7">
        <w:rPr>
          <w:spacing w:val="-2"/>
        </w:rPr>
        <w:t xml:space="preserve"> </w:t>
      </w:r>
      <w:r w:rsidRPr="00EA35A7">
        <w:t>meet</w:t>
      </w:r>
      <w:r w:rsidRPr="00EA35A7">
        <w:rPr>
          <w:spacing w:val="-4"/>
        </w:rPr>
        <w:t xml:space="preserve"> </w:t>
      </w:r>
      <w:r w:rsidRPr="00EA35A7">
        <w:t>the</w:t>
      </w:r>
      <w:r w:rsidRPr="00EA35A7">
        <w:rPr>
          <w:spacing w:val="-4"/>
        </w:rPr>
        <w:t xml:space="preserve"> </w:t>
      </w:r>
      <w:r w:rsidRPr="00EA35A7">
        <w:t>following</w:t>
      </w:r>
      <w:r w:rsidRPr="00EA35A7">
        <w:rPr>
          <w:spacing w:val="-5"/>
        </w:rPr>
        <w:t xml:space="preserve"> </w:t>
      </w:r>
      <w:r w:rsidRPr="00EA35A7">
        <w:t>minimum</w:t>
      </w:r>
      <w:r w:rsidRPr="00EA35A7">
        <w:rPr>
          <w:spacing w:val="-4"/>
        </w:rPr>
        <w:t xml:space="preserve"> </w:t>
      </w:r>
      <w:r w:rsidRPr="00EA35A7">
        <w:t>criteria:</w:t>
      </w:r>
    </w:p>
    <w:p w14:paraId="45FF1E58" w14:textId="50BC7B6F" w:rsidR="008A4742" w:rsidRPr="00AA3915" w:rsidRDefault="00B019D3" w:rsidP="00AA3915">
      <w:pPr>
        <w:pStyle w:val="Heading1"/>
        <w:spacing w:before="26"/>
        <w:ind w:firstLine="0"/>
      </w:pPr>
      <w:r w:rsidRPr="00EA35A7">
        <w:t>EDUCATION</w:t>
      </w:r>
    </w:p>
    <w:p w14:paraId="281E6363" w14:textId="4D06843F" w:rsidR="008A4742" w:rsidRPr="00EA35A7" w:rsidRDefault="00AA3915" w:rsidP="008A4742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9" w:lineRule="auto"/>
        <w:ind w:right="218"/>
        <w:rPr>
          <w:sz w:val="20"/>
        </w:rPr>
      </w:pPr>
      <w:r w:rsidRPr="00AA3915">
        <w:rPr>
          <w:sz w:val="20"/>
        </w:rPr>
        <w:t xml:space="preserve">BSc (or equivalent) in </w:t>
      </w:r>
      <w:r w:rsidR="00165265">
        <w:rPr>
          <w:sz w:val="20"/>
        </w:rPr>
        <w:t xml:space="preserve">social sciences, </w:t>
      </w:r>
      <w:r w:rsidRPr="00AA3915">
        <w:rPr>
          <w:sz w:val="20"/>
        </w:rPr>
        <w:t xml:space="preserve">natural resource management, international studies, </w:t>
      </w:r>
      <w:r w:rsidR="00165265">
        <w:rPr>
          <w:sz w:val="20"/>
        </w:rPr>
        <w:t xml:space="preserve">environmental studies, </w:t>
      </w:r>
      <w:r w:rsidRPr="00AA3915">
        <w:rPr>
          <w:sz w:val="20"/>
        </w:rPr>
        <w:t>climate policy/finance or similar discipline</w:t>
      </w:r>
      <w:r w:rsidR="0003144C">
        <w:rPr>
          <w:sz w:val="20"/>
        </w:rPr>
        <w:t>.</w:t>
      </w:r>
    </w:p>
    <w:p w14:paraId="0AB0CD6F" w14:textId="77777777" w:rsidR="000C2FD6" w:rsidRPr="000C2FD6" w:rsidRDefault="000C2FD6" w:rsidP="000C2FD6">
      <w:pPr>
        <w:pStyle w:val="Heading1"/>
        <w:tabs>
          <w:tab w:val="left" w:pos="481"/>
          <w:tab w:val="left" w:pos="941"/>
          <w:tab w:val="left" w:pos="942"/>
        </w:tabs>
        <w:spacing w:before="14" w:line="249" w:lineRule="auto"/>
        <w:ind w:leftChars="50" w:left="110" w:right="218" w:firstLineChars="50" w:firstLine="80"/>
        <w:rPr>
          <w:rFonts w:eastAsiaTheme="minorEastAsia"/>
          <w:b w:val="0"/>
          <w:color w:val="7F7F7F" w:themeColor="text1" w:themeTint="80"/>
          <w:sz w:val="16"/>
          <w:lang w:eastAsia="ko-KR"/>
        </w:rPr>
      </w:pPr>
      <w:r w:rsidRPr="00D11DBF">
        <w:rPr>
          <w:rFonts w:eastAsiaTheme="minorEastAsia" w:hint="eastAsia"/>
          <w:color w:val="7F7F7F" w:themeColor="text1" w:themeTint="80"/>
          <w:sz w:val="16"/>
          <w:lang w:eastAsia="ko-KR"/>
        </w:rPr>
        <w:t>*</w:t>
      </w:r>
      <w:r w:rsidRPr="000C2FD6">
        <w:rPr>
          <w:b w:val="0"/>
          <w:color w:val="7F7F7F" w:themeColor="text1" w:themeTint="80"/>
          <w:sz w:val="16"/>
        </w:rPr>
        <w:t xml:space="preserve"> </w:t>
      </w:r>
      <w:r w:rsidRPr="000C2FD6">
        <w:rPr>
          <w:rFonts w:eastAsiaTheme="minorEastAsia"/>
          <w:b w:val="0"/>
          <w:color w:val="7F7F7F" w:themeColor="text1" w:themeTint="80"/>
          <w:sz w:val="16"/>
          <w:lang w:eastAsia="ko-KR"/>
        </w:rPr>
        <w:t>Note) Minimum academic background for the OASIS program is those who have completed the second year of university or higher</w:t>
      </w:r>
    </w:p>
    <w:p w14:paraId="1ECBCAED" w14:textId="3BC5CC7A" w:rsidR="008A4742" w:rsidRPr="00EA35A7" w:rsidRDefault="00EA35A7" w:rsidP="000C2FD6">
      <w:pPr>
        <w:pStyle w:val="Heading1"/>
        <w:tabs>
          <w:tab w:val="left" w:pos="481"/>
          <w:tab w:val="left" w:pos="941"/>
          <w:tab w:val="left" w:pos="942"/>
        </w:tabs>
        <w:spacing w:before="14" w:line="249" w:lineRule="auto"/>
        <w:ind w:leftChars="50" w:left="110" w:right="218" w:firstLineChars="50" w:firstLine="100"/>
      </w:pPr>
      <w:r>
        <w:t>EXPERIENCE</w:t>
      </w:r>
    </w:p>
    <w:p w14:paraId="0FC56D84" w14:textId="55FB8F67" w:rsidR="008A4742" w:rsidRPr="00165265" w:rsidRDefault="00165265" w:rsidP="00165265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9" w:lineRule="auto"/>
        <w:ind w:right="218"/>
        <w:rPr>
          <w:sz w:val="20"/>
        </w:rPr>
      </w:pPr>
      <w:r w:rsidRPr="00165265">
        <w:rPr>
          <w:sz w:val="20"/>
        </w:rPr>
        <w:t>Prior experience is not required but</w:t>
      </w:r>
      <w:r>
        <w:rPr>
          <w:sz w:val="20"/>
        </w:rPr>
        <w:t xml:space="preserve"> experience in similar internships/voluntary work</w:t>
      </w:r>
      <w:r w:rsidRPr="00165265">
        <w:rPr>
          <w:sz w:val="20"/>
        </w:rPr>
        <w:t xml:space="preserve"> will be considered a bonus.</w:t>
      </w:r>
    </w:p>
    <w:p w14:paraId="21BB053F" w14:textId="77777777" w:rsidR="008A4742" w:rsidRPr="00EA35A7" w:rsidRDefault="008A4742" w:rsidP="008A4742">
      <w:pPr>
        <w:tabs>
          <w:tab w:val="left" w:pos="941"/>
          <w:tab w:val="left" w:pos="942"/>
        </w:tabs>
        <w:spacing w:before="14" w:line="242" w:lineRule="auto"/>
        <w:ind w:right="228"/>
      </w:pPr>
    </w:p>
    <w:p w14:paraId="30AEDECF" w14:textId="77777777" w:rsidR="00D0366F" w:rsidRPr="00EA35A7" w:rsidRDefault="00B019D3">
      <w:pPr>
        <w:pStyle w:val="Heading1"/>
        <w:spacing w:line="241" w:lineRule="exact"/>
        <w:ind w:firstLine="0"/>
      </w:pPr>
      <w:r w:rsidRPr="00EA35A7">
        <w:t>LANGUAGE</w:t>
      </w:r>
    </w:p>
    <w:p w14:paraId="485E5253" w14:textId="190417E6" w:rsidR="00D0366F" w:rsidRPr="00AA3915" w:rsidRDefault="00AA3915" w:rsidP="00AA3915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9" w:lineRule="auto"/>
        <w:ind w:right="218"/>
        <w:rPr>
          <w:sz w:val="20"/>
        </w:rPr>
      </w:pPr>
      <w:r w:rsidRPr="00AA3915">
        <w:rPr>
          <w:sz w:val="20"/>
        </w:rPr>
        <w:t>Full command of English</w:t>
      </w:r>
    </w:p>
    <w:p w14:paraId="4BEF2C05" w14:textId="77777777" w:rsidR="008A4742" w:rsidRPr="00EA35A7" w:rsidRDefault="008A4742" w:rsidP="008A4742">
      <w:pPr>
        <w:tabs>
          <w:tab w:val="left" w:pos="941"/>
          <w:tab w:val="left" w:pos="942"/>
        </w:tabs>
        <w:spacing w:before="50" w:line="244" w:lineRule="exact"/>
      </w:pPr>
    </w:p>
    <w:p w14:paraId="6589272C" w14:textId="4BC73CDD" w:rsidR="00D0366F" w:rsidRPr="00EA35A7" w:rsidRDefault="00B019D3">
      <w:pPr>
        <w:spacing w:before="1"/>
        <w:ind w:left="221"/>
        <w:rPr>
          <w:b/>
          <w:sz w:val="18"/>
        </w:rPr>
      </w:pPr>
      <w:r w:rsidRPr="00EA35A7">
        <w:rPr>
          <w:b/>
          <w:sz w:val="18"/>
          <w:u w:val="single"/>
        </w:rPr>
        <w:t>FUNCTIONAL</w:t>
      </w:r>
      <w:r w:rsidRPr="00EA35A7">
        <w:rPr>
          <w:b/>
          <w:spacing w:val="-7"/>
          <w:sz w:val="18"/>
          <w:u w:val="single"/>
        </w:rPr>
        <w:t xml:space="preserve"> </w:t>
      </w:r>
      <w:r w:rsidR="00EA35A7" w:rsidRPr="00EA35A7">
        <w:rPr>
          <w:b/>
          <w:sz w:val="18"/>
          <w:u w:val="single"/>
        </w:rPr>
        <w:t>COMPETENCIES</w:t>
      </w:r>
    </w:p>
    <w:p w14:paraId="59B0A7D6" w14:textId="6E4C6DFD" w:rsidR="00D0366F" w:rsidRPr="00EA35A7" w:rsidRDefault="003145A7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4"/>
        <w:ind w:hanging="361"/>
        <w:rPr>
          <w:sz w:val="20"/>
        </w:rPr>
      </w:pPr>
      <w:r w:rsidRPr="003145A7">
        <w:rPr>
          <w:sz w:val="20"/>
        </w:rPr>
        <w:t>ICT &amp; digital fluency</w:t>
      </w:r>
      <w:r>
        <w:rPr>
          <w:sz w:val="20"/>
        </w:rPr>
        <w:t>:</w:t>
      </w:r>
      <w:r w:rsidRPr="003145A7">
        <w:t xml:space="preserve"> </w:t>
      </w:r>
      <w:r w:rsidRPr="003145A7">
        <w:rPr>
          <w:sz w:val="20"/>
        </w:rPr>
        <w:t>High level of digital literacy and ability to quickly get familiar with new digital tools</w:t>
      </w:r>
    </w:p>
    <w:p w14:paraId="02D8E735" w14:textId="05247208" w:rsidR="00D0366F" w:rsidRDefault="003145A7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  <w:r w:rsidRPr="003145A7">
        <w:rPr>
          <w:sz w:val="20"/>
        </w:rPr>
        <w:t>Analytical skills</w:t>
      </w:r>
      <w:r>
        <w:rPr>
          <w:sz w:val="20"/>
        </w:rPr>
        <w:t>: A</w:t>
      </w:r>
      <w:r w:rsidRPr="003145A7">
        <w:rPr>
          <w:sz w:val="20"/>
        </w:rPr>
        <w:t xml:space="preserve">bility to </w:t>
      </w:r>
      <w:proofErr w:type="spellStart"/>
      <w:r w:rsidRPr="003145A7">
        <w:rPr>
          <w:sz w:val="20"/>
        </w:rPr>
        <w:t>analyse</w:t>
      </w:r>
      <w:proofErr w:type="spellEnd"/>
      <w:r w:rsidRPr="003145A7">
        <w:rPr>
          <w:sz w:val="20"/>
        </w:rPr>
        <w:t xml:space="preserve"> and synthesize qualitative and/or quantitative information from a variety of sources and filter out key insights and recommendations</w:t>
      </w:r>
    </w:p>
    <w:p w14:paraId="62375EC4" w14:textId="51D591DC" w:rsidR="003145A7" w:rsidRPr="00EA35A7" w:rsidRDefault="003145A7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  <w:r>
        <w:rPr>
          <w:sz w:val="20"/>
        </w:rPr>
        <w:t xml:space="preserve">Presentation skills: </w:t>
      </w:r>
      <w:r w:rsidRPr="003145A7">
        <w:rPr>
          <w:sz w:val="20"/>
        </w:rPr>
        <w:t>Clear, succinct and convincing verbal</w:t>
      </w:r>
      <w:r>
        <w:rPr>
          <w:sz w:val="20"/>
        </w:rPr>
        <w:t xml:space="preserve"> and written</w:t>
      </w:r>
      <w:r w:rsidRPr="003145A7">
        <w:rPr>
          <w:sz w:val="20"/>
        </w:rPr>
        <w:t xml:space="preserve"> communication</w:t>
      </w:r>
    </w:p>
    <w:p w14:paraId="4D56217B" w14:textId="77777777" w:rsidR="008A4742" w:rsidRPr="00EA35A7" w:rsidRDefault="008A4742" w:rsidP="008A4742">
      <w:pPr>
        <w:tabs>
          <w:tab w:val="left" w:pos="941"/>
          <w:tab w:val="left" w:pos="942"/>
        </w:tabs>
        <w:ind w:right="225"/>
        <w:rPr>
          <w:sz w:val="20"/>
        </w:rPr>
      </w:pPr>
    </w:p>
    <w:p w14:paraId="562A8397" w14:textId="2AD59433" w:rsidR="00D0366F" w:rsidRPr="00EA35A7" w:rsidRDefault="00B019D3">
      <w:pPr>
        <w:ind w:left="221"/>
        <w:rPr>
          <w:b/>
          <w:sz w:val="18"/>
        </w:rPr>
      </w:pPr>
      <w:r w:rsidRPr="00EA35A7">
        <w:rPr>
          <w:b/>
          <w:sz w:val="18"/>
          <w:u w:val="single"/>
        </w:rPr>
        <w:t>Core</w:t>
      </w:r>
      <w:r w:rsidRPr="00EA35A7">
        <w:rPr>
          <w:b/>
          <w:spacing w:val="-5"/>
          <w:sz w:val="18"/>
          <w:u w:val="single"/>
        </w:rPr>
        <w:t xml:space="preserve"> </w:t>
      </w:r>
      <w:r w:rsidR="00EA35A7" w:rsidRPr="00EA35A7">
        <w:rPr>
          <w:b/>
          <w:sz w:val="18"/>
          <w:u w:val="single"/>
        </w:rPr>
        <w:t>Competencies</w:t>
      </w:r>
    </w:p>
    <w:p w14:paraId="38071F8F" w14:textId="38041434" w:rsidR="008A4742" w:rsidRPr="00EA35A7" w:rsidRDefault="003145A7" w:rsidP="008A4742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5"/>
        <w:ind w:hanging="361"/>
        <w:rPr>
          <w:sz w:val="20"/>
        </w:rPr>
      </w:pPr>
      <w:r w:rsidRPr="003145A7">
        <w:rPr>
          <w:sz w:val="20"/>
        </w:rPr>
        <w:t>Communicating and negotiating - Communicates effectively; creates understanding between self and others</w:t>
      </w:r>
    </w:p>
    <w:p w14:paraId="7BFC2EB8" w14:textId="42A3B977" w:rsidR="00D0366F" w:rsidRDefault="003145A7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hanging="361"/>
        <w:rPr>
          <w:sz w:val="20"/>
        </w:rPr>
      </w:pPr>
      <w:r w:rsidRPr="003145A7">
        <w:rPr>
          <w:sz w:val="20"/>
        </w:rPr>
        <w:t>Learning, sharing knowledge and innovating - Continuously seeks to learn, shares knowledge &amp; innovates</w:t>
      </w:r>
    </w:p>
    <w:p w14:paraId="1E0ED8AF" w14:textId="745FAC3A" w:rsidR="003145A7" w:rsidRDefault="003145A7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hanging="361"/>
        <w:rPr>
          <w:sz w:val="20"/>
        </w:rPr>
      </w:pPr>
      <w:r w:rsidRPr="003145A7">
        <w:rPr>
          <w:sz w:val="20"/>
        </w:rPr>
        <w:t>Team working - Contributes effectively to the team</w:t>
      </w:r>
    </w:p>
    <w:p w14:paraId="155F2D93" w14:textId="6048F0A3" w:rsidR="003145A7" w:rsidRPr="00EA35A7" w:rsidRDefault="003145A7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hanging="361"/>
        <w:rPr>
          <w:sz w:val="20"/>
        </w:rPr>
      </w:pPr>
      <w:r w:rsidRPr="003145A7">
        <w:rPr>
          <w:sz w:val="20"/>
        </w:rPr>
        <w:t>Managing time, resources and information - Manages own time, information and resources effectively</w:t>
      </w:r>
    </w:p>
    <w:sectPr w:rsidR="003145A7" w:rsidRPr="00EA35A7">
      <w:footerReference w:type="default" r:id="rId7"/>
      <w:pgSz w:w="12240" w:h="15840"/>
      <w:pgMar w:top="1020" w:right="1220" w:bottom="1560" w:left="1200" w:header="0" w:footer="13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D34C" w14:textId="77777777" w:rsidR="00991B81" w:rsidRDefault="00991B81">
      <w:r>
        <w:separator/>
      </w:r>
    </w:p>
  </w:endnote>
  <w:endnote w:type="continuationSeparator" w:id="0">
    <w:p w14:paraId="01A8D613" w14:textId="77777777" w:rsidR="00991B81" w:rsidRDefault="00991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79DB40" w14:textId="60C0035F" w:rsidR="00D0366F" w:rsidRDefault="00DA1D94">
    <w:pPr>
      <w:pStyle w:val="BodyText"/>
      <w:spacing w:line="14" w:lineRule="auto"/>
    </w:pPr>
    <w:r>
      <w:rPr>
        <w:noProof/>
        <w:lang w:eastAsia="ko-K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DF4C410" wp14:editId="355032F7">
              <wp:simplePos x="0" y="0"/>
              <wp:positionH relativeFrom="page">
                <wp:posOffset>6751320</wp:posOffset>
              </wp:positionH>
              <wp:positionV relativeFrom="page">
                <wp:posOffset>9044305</wp:posOffset>
              </wp:positionV>
              <wp:extent cx="160020" cy="165735"/>
              <wp:effectExtent l="0" t="0" r="0" b="0"/>
              <wp:wrapNone/>
              <wp:docPr id="7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B3102" w14:textId="77777777" w:rsidR="00D0366F" w:rsidRDefault="00B019D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6348E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7DF4C410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31.6pt;margin-top:712.15pt;width:12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" filled="f" stroked="f">
              <v:textbox inset="0,0,0,0">
                <w:txbxContent>
                  <w:p w14:paraId="638B3102" w14:textId="77777777" w:rsidR="00D0366F" w:rsidRDefault="00B019D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6348E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DB0BC2" w14:textId="77777777" w:rsidR="00991B81" w:rsidRDefault="00991B81">
      <w:r>
        <w:separator/>
      </w:r>
    </w:p>
  </w:footnote>
  <w:footnote w:type="continuationSeparator" w:id="0">
    <w:p w14:paraId="2DBE055B" w14:textId="77777777" w:rsidR="00991B81" w:rsidRDefault="00991B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657DC"/>
    <w:multiLevelType w:val="hybridMultilevel"/>
    <w:tmpl w:val="CC3CD5C6"/>
    <w:lvl w:ilvl="0" w:tplc="B310FDF6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5FCF57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3A0A05E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A782C2B8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C9F65FE2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F594BE5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61AC875C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5720C1A4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51F459DA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6B6298A"/>
    <w:multiLevelType w:val="hybridMultilevel"/>
    <w:tmpl w:val="AD6C9258"/>
    <w:lvl w:ilvl="0" w:tplc="A1ACCF74">
      <w:start w:val="9"/>
      <w:numFmt w:val="decimal"/>
      <w:lvlText w:val="%1."/>
      <w:lvlJc w:val="left"/>
      <w:pPr>
        <w:ind w:left="468" w:hanging="248"/>
      </w:pPr>
      <w:rPr>
        <w:rFonts w:ascii="Tahoma" w:eastAsia="Tahoma" w:hAnsi="Tahoma" w:cs="Tahoma" w:hint="default"/>
        <w:b/>
        <w:bCs/>
        <w:i w:val="0"/>
        <w:iCs w:val="0"/>
        <w:w w:val="99"/>
        <w:sz w:val="20"/>
        <w:szCs w:val="20"/>
        <w:lang w:val="en-US" w:eastAsia="en-US" w:bidi="ar-SA"/>
      </w:rPr>
    </w:lvl>
    <w:lvl w:ilvl="1" w:tplc="28362AA2">
      <w:numFmt w:val="bullet"/>
      <w:lvlText w:val="•"/>
      <w:lvlJc w:val="left"/>
      <w:pPr>
        <w:ind w:left="1396" w:hanging="248"/>
      </w:pPr>
      <w:rPr>
        <w:rFonts w:hint="default"/>
        <w:lang w:val="en-US" w:eastAsia="en-US" w:bidi="ar-SA"/>
      </w:rPr>
    </w:lvl>
    <w:lvl w:ilvl="2" w:tplc="0A64138C">
      <w:numFmt w:val="bullet"/>
      <w:lvlText w:val="•"/>
      <w:lvlJc w:val="left"/>
      <w:pPr>
        <w:ind w:left="2332" w:hanging="248"/>
      </w:pPr>
      <w:rPr>
        <w:rFonts w:hint="default"/>
        <w:lang w:val="en-US" w:eastAsia="en-US" w:bidi="ar-SA"/>
      </w:rPr>
    </w:lvl>
    <w:lvl w:ilvl="3" w:tplc="335CE110">
      <w:numFmt w:val="bullet"/>
      <w:lvlText w:val="•"/>
      <w:lvlJc w:val="left"/>
      <w:pPr>
        <w:ind w:left="3268" w:hanging="248"/>
      </w:pPr>
      <w:rPr>
        <w:rFonts w:hint="default"/>
        <w:lang w:val="en-US" w:eastAsia="en-US" w:bidi="ar-SA"/>
      </w:rPr>
    </w:lvl>
    <w:lvl w:ilvl="4" w:tplc="D660C892">
      <w:numFmt w:val="bullet"/>
      <w:lvlText w:val="•"/>
      <w:lvlJc w:val="left"/>
      <w:pPr>
        <w:ind w:left="4204" w:hanging="248"/>
      </w:pPr>
      <w:rPr>
        <w:rFonts w:hint="default"/>
        <w:lang w:val="en-US" w:eastAsia="en-US" w:bidi="ar-SA"/>
      </w:rPr>
    </w:lvl>
    <w:lvl w:ilvl="5" w:tplc="192E5F0C">
      <w:numFmt w:val="bullet"/>
      <w:lvlText w:val="•"/>
      <w:lvlJc w:val="left"/>
      <w:pPr>
        <w:ind w:left="5140" w:hanging="248"/>
      </w:pPr>
      <w:rPr>
        <w:rFonts w:hint="default"/>
        <w:lang w:val="en-US" w:eastAsia="en-US" w:bidi="ar-SA"/>
      </w:rPr>
    </w:lvl>
    <w:lvl w:ilvl="6" w:tplc="CEA8BD5A">
      <w:numFmt w:val="bullet"/>
      <w:lvlText w:val="•"/>
      <w:lvlJc w:val="left"/>
      <w:pPr>
        <w:ind w:left="6076" w:hanging="248"/>
      </w:pPr>
      <w:rPr>
        <w:rFonts w:hint="default"/>
        <w:lang w:val="en-US" w:eastAsia="en-US" w:bidi="ar-SA"/>
      </w:rPr>
    </w:lvl>
    <w:lvl w:ilvl="7" w:tplc="AB740036">
      <w:numFmt w:val="bullet"/>
      <w:lvlText w:val="•"/>
      <w:lvlJc w:val="left"/>
      <w:pPr>
        <w:ind w:left="7012" w:hanging="248"/>
      </w:pPr>
      <w:rPr>
        <w:rFonts w:hint="default"/>
        <w:lang w:val="en-US" w:eastAsia="en-US" w:bidi="ar-SA"/>
      </w:rPr>
    </w:lvl>
    <w:lvl w:ilvl="8" w:tplc="8530141E">
      <w:numFmt w:val="bullet"/>
      <w:lvlText w:val="•"/>
      <w:lvlJc w:val="left"/>
      <w:pPr>
        <w:ind w:left="7948" w:hanging="248"/>
      </w:pPr>
      <w:rPr>
        <w:rFonts w:hint="default"/>
        <w:lang w:val="en-US" w:eastAsia="en-US" w:bidi="ar-SA"/>
      </w:rPr>
    </w:lvl>
  </w:abstractNum>
  <w:abstractNum w:abstractNumId="2" w15:restartNumberingAfterBreak="0">
    <w:nsid w:val="0A743833"/>
    <w:multiLevelType w:val="hybridMultilevel"/>
    <w:tmpl w:val="1F6E16D8"/>
    <w:lvl w:ilvl="0" w:tplc="D5DCFB02">
      <w:numFmt w:val="bullet"/>
      <w:lvlText w:val=""/>
      <w:lvlJc w:val="left"/>
      <w:pPr>
        <w:ind w:left="4212" w:hanging="360"/>
      </w:pPr>
      <w:rPr>
        <w:rFonts w:ascii="Wingdings" w:eastAsia="Tahoma" w:hAnsi="Wingdings" w:cs="Tahoma" w:hint="default"/>
        <w:b/>
      </w:rPr>
    </w:lvl>
    <w:lvl w:ilvl="1" w:tplc="04090003" w:tentative="1">
      <w:start w:val="1"/>
      <w:numFmt w:val="bullet"/>
      <w:lvlText w:val=""/>
      <w:lvlJc w:val="left"/>
      <w:pPr>
        <w:ind w:left="465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505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5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585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625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65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705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7452" w:hanging="400"/>
      </w:pPr>
      <w:rPr>
        <w:rFonts w:ascii="Wingdings" w:hAnsi="Wingdings" w:hint="default"/>
      </w:rPr>
    </w:lvl>
  </w:abstractNum>
  <w:abstractNum w:abstractNumId="3" w15:restartNumberingAfterBreak="0">
    <w:nsid w:val="10F77EF2"/>
    <w:multiLevelType w:val="hybridMultilevel"/>
    <w:tmpl w:val="B6F8E236"/>
    <w:lvl w:ilvl="0" w:tplc="CE0C2E4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60A6541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8668A558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919C7092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2E7CDBB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633EA86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DB90D194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C1626648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E90472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154A68F1"/>
    <w:multiLevelType w:val="hybridMultilevel"/>
    <w:tmpl w:val="4BBCD496"/>
    <w:lvl w:ilvl="0" w:tplc="BE78B0BA">
      <w:numFmt w:val="bullet"/>
      <w:lvlText w:val=""/>
      <w:lvlJc w:val="left"/>
      <w:pPr>
        <w:ind w:left="908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34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4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8" w:hanging="400"/>
      </w:pPr>
      <w:rPr>
        <w:rFonts w:ascii="Wingdings" w:hAnsi="Wingdings" w:hint="default"/>
      </w:rPr>
    </w:lvl>
  </w:abstractNum>
  <w:abstractNum w:abstractNumId="5" w15:restartNumberingAfterBreak="0">
    <w:nsid w:val="18BB722D"/>
    <w:multiLevelType w:val="hybridMultilevel"/>
    <w:tmpl w:val="E3B675EE"/>
    <w:lvl w:ilvl="0" w:tplc="943AD8DE">
      <w:start w:val="1"/>
      <w:numFmt w:val="lowerRoman"/>
      <w:lvlText w:val="%1."/>
      <w:lvlJc w:val="left"/>
      <w:pPr>
        <w:ind w:left="1061" w:hanging="47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966C97A">
      <w:numFmt w:val="bullet"/>
      <w:lvlText w:val="•"/>
      <w:lvlJc w:val="left"/>
      <w:pPr>
        <w:ind w:left="1936" w:hanging="473"/>
      </w:pPr>
      <w:rPr>
        <w:rFonts w:hint="default"/>
        <w:lang w:val="en-US" w:eastAsia="en-US" w:bidi="ar-SA"/>
      </w:rPr>
    </w:lvl>
    <w:lvl w:ilvl="2" w:tplc="DCC05B92">
      <w:numFmt w:val="bullet"/>
      <w:lvlText w:val="•"/>
      <w:lvlJc w:val="left"/>
      <w:pPr>
        <w:ind w:left="2812" w:hanging="473"/>
      </w:pPr>
      <w:rPr>
        <w:rFonts w:hint="default"/>
        <w:lang w:val="en-US" w:eastAsia="en-US" w:bidi="ar-SA"/>
      </w:rPr>
    </w:lvl>
    <w:lvl w:ilvl="3" w:tplc="7ADA5ACC">
      <w:numFmt w:val="bullet"/>
      <w:lvlText w:val="•"/>
      <w:lvlJc w:val="left"/>
      <w:pPr>
        <w:ind w:left="3688" w:hanging="473"/>
      </w:pPr>
      <w:rPr>
        <w:rFonts w:hint="default"/>
        <w:lang w:val="en-US" w:eastAsia="en-US" w:bidi="ar-SA"/>
      </w:rPr>
    </w:lvl>
    <w:lvl w:ilvl="4" w:tplc="A11A0A22">
      <w:numFmt w:val="bullet"/>
      <w:lvlText w:val="•"/>
      <w:lvlJc w:val="left"/>
      <w:pPr>
        <w:ind w:left="4564" w:hanging="473"/>
      </w:pPr>
      <w:rPr>
        <w:rFonts w:hint="default"/>
        <w:lang w:val="en-US" w:eastAsia="en-US" w:bidi="ar-SA"/>
      </w:rPr>
    </w:lvl>
    <w:lvl w:ilvl="5" w:tplc="1AE062B8">
      <w:numFmt w:val="bullet"/>
      <w:lvlText w:val="•"/>
      <w:lvlJc w:val="left"/>
      <w:pPr>
        <w:ind w:left="5440" w:hanging="473"/>
      </w:pPr>
      <w:rPr>
        <w:rFonts w:hint="default"/>
        <w:lang w:val="en-US" w:eastAsia="en-US" w:bidi="ar-SA"/>
      </w:rPr>
    </w:lvl>
    <w:lvl w:ilvl="6" w:tplc="9ED04350">
      <w:numFmt w:val="bullet"/>
      <w:lvlText w:val="•"/>
      <w:lvlJc w:val="left"/>
      <w:pPr>
        <w:ind w:left="6316" w:hanging="473"/>
      </w:pPr>
      <w:rPr>
        <w:rFonts w:hint="default"/>
        <w:lang w:val="en-US" w:eastAsia="en-US" w:bidi="ar-SA"/>
      </w:rPr>
    </w:lvl>
    <w:lvl w:ilvl="7" w:tplc="B2C23F0C">
      <w:numFmt w:val="bullet"/>
      <w:lvlText w:val="•"/>
      <w:lvlJc w:val="left"/>
      <w:pPr>
        <w:ind w:left="7192" w:hanging="473"/>
      </w:pPr>
      <w:rPr>
        <w:rFonts w:hint="default"/>
        <w:lang w:val="en-US" w:eastAsia="en-US" w:bidi="ar-SA"/>
      </w:rPr>
    </w:lvl>
    <w:lvl w:ilvl="8" w:tplc="01EC0844">
      <w:numFmt w:val="bullet"/>
      <w:lvlText w:val="•"/>
      <w:lvlJc w:val="left"/>
      <w:pPr>
        <w:ind w:left="8068" w:hanging="473"/>
      </w:pPr>
      <w:rPr>
        <w:rFonts w:hint="default"/>
        <w:lang w:val="en-US" w:eastAsia="en-US" w:bidi="ar-SA"/>
      </w:rPr>
    </w:lvl>
  </w:abstractNum>
  <w:abstractNum w:abstractNumId="6" w15:restartNumberingAfterBreak="0">
    <w:nsid w:val="19D66044"/>
    <w:multiLevelType w:val="hybridMultilevel"/>
    <w:tmpl w:val="A05684E8"/>
    <w:lvl w:ilvl="0" w:tplc="52DAE6D2">
      <w:start w:val="8"/>
      <w:numFmt w:val="upperRoman"/>
      <w:lvlText w:val="%1."/>
      <w:lvlJc w:val="left"/>
      <w:pPr>
        <w:ind w:left="710" w:hanging="519"/>
      </w:pPr>
      <w:rPr>
        <w:rFonts w:ascii="Tahoma" w:eastAsia="Tahoma" w:hAnsi="Tahoma" w:cs="Tahoma" w:hint="default"/>
        <w:b/>
        <w:bCs/>
        <w:i w:val="0"/>
        <w:iCs w:val="0"/>
        <w:spacing w:val="-1"/>
        <w:w w:val="100"/>
        <w:sz w:val="18"/>
        <w:szCs w:val="18"/>
        <w:shd w:val="clear" w:color="auto" w:fill="D9D9D9"/>
        <w:lang w:val="en-US" w:eastAsia="en-US" w:bidi="ar-SA"/>
      </w:rPr>
    </w:lvl>
    <w:lvl w:ilvl="1" w:tplc="CA3CE77E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2" w:tplc="616257C4">
      <w:numFmt w:val="bullet"/>
      <w:lvlText w:val="•"/>
      <w:lvlJc w:val="left"/>
      <w:pPr>
        <w:ind w:left="1926" w:hanging="360"/>
      </w:pPr>
      <w:rPr>
        <w:rFonts w:hint="default"/>
        <w:lang w:val="en-US" w:eastAsia="en-US" w:bidi="ar-SA"/>
      </w:rPr>
    </w:lvl>
    <w:lvl w:ilvl="3" w:tplc="8AC8801C">
      <w:numFmt w:val="bullet"/>
      <w:lvlText w:val="•"/>
      <w:lvlJc w:val="left"/>
      <w:pPr>
        <w:ind w:left="2913" w:hanging="360"/>
      </w:pPr>
      <w:rPr>
        <w:rFonts w:hint="default"/>
        <w:lang w:val="en-US" w:eastAsia="en-US" w:bidi="ar-SA"/>
      </w:rPr>
    </w:lvl>
    <w:lvl w:ilvl="4" w:tplc="5546C6A2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ar-SA"/>
      </w:rPr>
    </w:lvl>
    <w:lvl w:ilvl="5" w:tplc="F30CA8D8">
      <w:numFmt w:val="bullet"/>
      <w:lvlText w:val="•"/>
      <w:lvlJc w:val="left"/>
      <w:pPr>
        <w:ind w:left="4886" w:hanging="360"/>
      </w:pPr>
      <w:rPr>
        <w:rFonts w:hint="default"/>
        <w:lang w:val="en-US" w:eastAsia="en-US" w:bidi="ar-SA"/>
      </w:rPr>
    </w:lvl>
    <w:lvl w:ilvl="6" w:tplc="D664345E">
      <w:numFmt w:val="bullet"/>
      <w:lvlText w:val="•"/>
      <w:lvlJc w:val="left"/>
      <w:pPr>
        <w:ind w:left="5873" w:hanging="360"/>
      </w:pPr>
      <w:rPr>
        <w:rFonts w:hint="default"/>
        <w:lang w:val="en-US" w:eastAsia="en-US" w:bidi="ar-SA"/>
      </w:rPr>
    </w:lvl>
    <w:lvl w:ilvl="7" w:tplc="6944AE52">
      <w:numFmt w:val="bullet"/>
      <w:lvlText w:val="•"/>
      <w:lvlJc w:val="left"/>
      <w:pPr>
        <w:ind w:left="6860" w:hanging="360"/>
      </w:pPr>
      <w:rPr>
        <w:rFonts w:hint="default"/>
        <w:lang w:val="en-US" w:eastAsia="en-US" w:bidi="ar-SA"/>
      </w:rPr>
    </w:lvl>
    <w:lvl w:ilvl="8" w:tplc="0456B5AE">
      <w:numFmt w:val="bullet"/>
      <w:lvlText w:val="•"/>
      <w:lvlJc w:val="left"/>
      <w:pPr>
        <w:ind w:left="7846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1ACA6760"/>
    <w:multiLevelType w:val="hybridMultilevel"/>
    <w:tmpl w:val="27346AC2"/>
    <w:lvl w:ilvl="0" w:tplc="EBB4DBDC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8" w15:restartNumberingAfterBreak="0">
    <w:nsid w:val="1BBE02EE"/>
    <w:multiLevelType w:val="hybridMultilevel"/>
    <w:tmpl w:val="3E4C5ED2"/>
    <w:lvl w:ilvl="0" w:tplc="02F61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9E66CA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E46C9B44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06E033D4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D32E47BA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277AD82A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3BC6A67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0654156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44A1A3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1E2D66CB"/>
    <w:multiLevelType w:val="hybridMultilevel"/>
    <w:tmpl w:val="836640B8"/>
    <w:lvl w:ilvl="0" w:tplc="5C80148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C69E180E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146E2DC6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7836223E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12C8DA6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DC786058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952E9188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B808A250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63F0721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2E8A1B36"/>
    <w:multiLevelType w:val="hybridMultilevel"/>
    <w:tmpl w:val="4BF67F8C"/>
    <w:lvl w:ilvl="0" w:tplc="C6BE0982">
      <w:start w:val="1"/>
      <w:numFmt w:val="lowerLetter"/>
      <w:lvlText w:val="(%1)"/>
      <w:lvlJc w:val="left"/>
      <w:pPr>
        <w:ind w:left="240" w:hanging="701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114CE540">
      <w:numFmt w:val="bullet"/>
      <w:lvlText w:val="•"/>
      <w:lvlJc w:val="left"/>
      <w:pPr>
        <w:ind w:left="1198" w:hanging="701"/>
      </w:pPr>
      <w:rPr>
        <w:rFonts w:hint="default"/>
        <w:lang w:val="en-US" w:eastAsia="en-US" w:bidi="ar-SA"/>
      </w:rPr>
    </w:lvl>
    <w:lvl w:ilvl="2" w:tplc="4E22E016">
      <w:numFmt w:val="bullet"/>
      <w:lvlText w:val="•"/>
      <w:lvlJc w:val="left"/>
      <w:pPr>
        <w:ind w:left="2156" w:hanging="701"/>
      </w:pPr>
      <w:rPr>
        <w:rFonts w:hint="default"/>
        <w:lang w:val="en-US" w:eastAsia="en-US" w:bidi="ar-SA"/>
      </w:rPr>
    </w:lvl>
    <w:lvl w:ilvl="3" w:tplc="4E104B0A">
      <w:numFmt w:val="bullet"/>
      <w:lvlText w:val="•"/>
      <w:lvlJc w:val="left"/>
      <w:pPr>
        <w:ind w:left="3114" w:hanging="701"/>
      </w:pPr>
      <w:rPr>
        <w:rFonts w:hint="default"/>
        <w:lang w:val="en-US" w:eastAsia="en-US" w:bidi="ar-SA"/>
      </w:rPr>
    </w:lvl>
    <w:lvl w:ilvl="4" w:tplc="196CAAE4">
      <w:numFmt w:val="bullet"/>
      <w:lvlText w:val="•"/>
      <w:lvlJc w:val="left"/>
      <w:pPr>
        <w:ind w:left="4072" w:hanging="701"/>
      </w:pPr>
      <w:rPr>
        <w:rFonts w:hint="default"/>
        <w:lang w:val="en-US" w:eastAsia="en-US" w:bidi="ar-SA"/>
      </w:rPr>
    </w:lvl>
    <w:lvl w:ilvl="5" w:tplc="65CA69B2">
      <w:numFmt w:val="bullet"/>
      <w:lvlText w:val="•"/>
      <w:lvlJc w:val="left"/>
      <w:pPr>
        <w:ind w:left="5030" w:hanging="701"/>
      </w:pPr>
      <w:rPr>
        <w:rFonts w:hint="default"/>
        <w:lang w:val="en-US" w:eastAsia="en-US" w:bidi="ar-SA"/>
      </w:rPr>
    </w:lvl>
    <w:lvl w:ilvl="6" w:tplc="316A3286">
      <w:numFmt w:val="bullet"/>
      <w:lvlText w:val="•"/>
      <w:lvlJc w:val="left"/>
      <w:pPr>
        <w:ind w:left="5988" w:hanging="701"/>
      </w:pPr>
      <w:rPr>
        <w:rFonts w:hint="default"/>
        <w:lang w:val="en-US" w:eastAsia="en-US" w:bidi="ar-SA"/>
      </w:rPr>
    </w:lvl>
    <w:lvl w:ilvl="7" w:tplc="AC84D4F8">
      <w:numFmt w:val="bullet"/>
      <w:lvlText w:val="•"/>
      <w:lvlJc w:val="left"/>
      <w:pPr>
        <w:ind w:left="6946" w:hanging="701"/>
      </w:pPr>
      <w:rPr>
        <w:rFonts w:hint="default"/>
        <w:lang w:val="en-US" w:eastAsia="en-US" w:bidi="ar-SA"/>
      </w:rPr>
    </w:lvl>
    <w:lvl w:ilvl="8" w:tplc="BFA484C2">
      <w:numFmt w:val="bullet"/>
      <w:lvlText w:val="•"/>
      <w:lvlJc w:val="left"/>
      <w:pPr>
        <w:ind w:left="7904" w:hanging="701"/>
      </w:pPr>
      <w:rPr>
        <w:rFonts w:hint="default"/>
        <w:lang w:val="en-US" w:eastAsia="en-US" w:bidi="ar-SA"/>
      </w:rPr>
    </w:lvl>
  </w:abstractNum>
  <w:abstractNum w:abstractNumId="11" w15:restartNumberingAfterBreak="0">
    <w:nsid w:val="34957B14"/>
    <w:multiLevelType w:val="hybridMultilevel"/>
    <w:tmpl w:val="0D420F8A"/>
    <w:lvl w:ilvl="0" w:tplc="9CAC2142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A586E7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9F7E45DC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589CB5B2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EEC20C9C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24E60DF0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F2A0945A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EB5020BE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6EAE6E6A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37905249"/>
    <w:multiLevelType w:val="hybridMultilevel"/>
    <w:tmpl w:val="277637CA"/>
    <w:lvl w:ilvl="0" w:tplc="9946BFFA">
      <w:numFmt w:val="bullet"/>
      <w:lvlText w:val=""/>
      <w:lvlJc w:val="left"/>
      <w:pPr>
        <w:ind w:left="941" w:hanging="353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516272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70EA638C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4970A3FC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A39C336C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16ECC03A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D65BD6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89D8A7B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2F16B8FE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3" w15:restartNumberingAfterBreak="0">
    <w:nsid w:val="3C485B17"/>
    <w:multiLevelType w:val="hybridMultilevel"/>
    <w:tmpl w:val="9F505AAE"/>
    <w:lvl w:ilvl="0" w:tplc="24FA0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E28B20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0AE9142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309C46CC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6A360C0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AD8A22B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E6F6332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3760C18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C4B4A39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45812C03"/>
    <w:multiLevelType w:val="hybridMultilevel"/>
    <w:tmpl w:val="36B66252"/>
    <w:lvl w:ilvl="0" w:tplc="55B0BE86">
      <w:numFmt w:val="bullet"/>
      <w:lvlText w:val=""/>
      <w:lvlJc w:val="left"/>
      <w:pPr>
        <w:ind w:left="94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 w:tplc="AFA4BC5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2620E886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F73415B8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AF0E1BE6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9C1C55B2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26445E04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48EE2DEC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0F64B8AC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47747DE0"/>
    <w:multiLevelType w:val="hybridMultilevel"/>
    <w:tmpl w:val="93BE64BA"/>
    <w:lvl w:ilvl="0" w:tplc="AD508716">
      <w:start w:val="1"/>
      <w:numFmt w:val="lowerLetter"/>
      <w:lvlText w:val="%1."/>
      <w:lvlJc w:val="left"/>
      <w:pPr>
        <w:ind w:left="1661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B7AE2B74">
      <w:numFmt w:val="bullet"/>
      <w:lvlText w:val="•"/>
      <w:lvlJc w:val="left"/>
      <w:pPr>
        <w:ind w:left="2476" w:hanging="360"/>
      </w:pPr>
      <w:rPr>
        <w:rFonts w:hint="default"/>
        <w:lang w:val="en-US" w:eastAsia="en-US" w:bidi="ar-SA"/>
      </w:rPr>
    </w:lvl>
    <w:lvl w:ilvl="2" w:tplc="85442C38">
      <w:numFmt w:val="bullet"/>
      <w:lvlText w:val="•"/>
      <w:lvlJc w:val="left"/>
      <w:pPr>
        <w:ind w:left="3292" w:hanging="360"/>
      </w:pPr>
      <w:rPr>
        <w:rFonts w:hint="default"/>
        <w:lang w:val="en-US" w:eastAsia="en-US" w:bidi="ar-SA"/>
      </w:rPr>
    </w:lvl>
    <w:lvl w:ilvl="3" w:tplc="B196462C">
      <w:numFmt w:val="bullet"/>
      <w:lvlText w:val="•"/>
      <w:lvlJc w:val="left"/>
      <w:pPr>
        <w:ind w:left="4108" w:hanging="360"/>
      </w:pPr>
      <w:rPr>
        <w:rFonts w:hint="default"/>
        <w:lang w:val="en-US" w:eastAsia="en-US" w:bidi="ar-SA"/>
      </w:rPr>
    </w:lvl>
    <w:lvl w:ilvl="4" w:tplc="623E67F4">
      <w:numFmt w:val="bullet"/>
      <w:lvlText w:val="•"/>
      <w:lvlJc w:val="left"/>
      <w:pPr>
        <w:ind w:left="4924" w:hanging="360"/>
      </w:pPr>
      <w:rPr>
        <w:rFonts w:hint="default"/>
        <w:lang w:val="en-US" w:eastAsia="en-US" w:bidi="ar-SA"/>
      </w:rPr>
    </w:lvl>
    <w:lvl w:ilvl="5" w:tplc="571E6C6A"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6" w:tplc="9C7E0150">
      <w:numFmt w:val="bullet"/>
      <w:lvlText w:val="•"/>
      <w:lvlJc w:val="left"/>
      <w:pPr>
        <w:ind w:left="6556" w:hanging="360"/>
      </w:pPr>
      <w:rPr>
        <w:rFonts w:hint="default"/>
        <w:lang w:val="en-US" w:eastAsia="en-US" w:bidi="ar-SA"/>
      </w:rPr>
    </w:lvl>
    <w:lvl w:ilvl="7" w:tplc="A142E3E0">
      <w:numFmt w:val="bullet"/>
      <w:lvlText w:val="•"/>
      <w:lvlJc w:val="left"/>
      <w:pPr>
        <w:ind w:left="7372" w:hanging="360"/>
      </w:pPr>
      <w:rPr>
        <w:rFonts w:hint="default"/>
        <w:lang w:val="en-US" w:eastAsia="en-US" w:bidi="ar-SA"/>
      </w:rPr>
    </w:lvl>
    <w:lvl w:ilvl="8" w:tplc="8DAED614">
      <w:numFmt w:val="bullet"/>
      <w:lvlText w:val="•"/>
      <w:lvlJc w:val="left"/>
      <w:pPr>
        <w:ind w:left="8188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4CAC1FFC"/>
    <w:multiLevelType w:val="hybridMultilevel"/>
    <w:tmpl w:val="6B367286"/>
    <w:lvl w:ilvl="0" w:tplc="F77AC6E6">
      <w:start w:val="5"/>
      <w:numFmt w:val="lowerLetter"/>
      <w:lvlText w:val="%1)"/>
      <w:lvlJc w:val="left"/>
      <w:pPr>
        <w:ind w:left="936" w:hanging="35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209EC2A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08785908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0B3A018A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68526A2E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D180D452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58AAE0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C980CFC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38A0D494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7" w15:restartNumberingAfterBreak="0">
    <w:nsid w:val="571B65BC"/>
    <w:multiLevelType w:val="hybridMultilevel"/>
    <w:tmpl w:val="78A0EFA8"/>
    <w:lvl w:ilvl="0" w:tplc="96AA5B58">
      <w:start w:val="1"/>
      <w:numFmt w:val="decimal"/>
      <w:lvlText w:val="%1."/>
      <w:lvlJc w:val="left"/>
      <w:pPr>
        <w:ind w:left="496" w:hanging="276"/>
      </w:pPr>
      <w:rPr>
        <w:rFonts w:hint="default"/>
        <w:w w:val="100"/>
        <w:lang w:val="en-US" w:eastAsia="en-US" w:bidi="ar-SA"/>
      </w:rPr>
    </w:lvl>
    <w:lvl w:ilvl="1" w:tplc="C6E2510A">
      <w:start w:val="1"/>
      <w:numFmt w:val="lowerLetter"/>
      <w:lvlText w:val="%2)"/>
      <w:lvlJc w:val="left"/>
      <w:pPr>
        <w:ind w:left="941" w:hanging="353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63483BB2">
      <w:start w:val="1"/>
      <w:numFmt w:val="lowerRoman"/>
      <w:lvlText w:val="%3."/>
      <w:lvlJc w:val="left"/>
      <w:pPr>
        <w:ind w:left="1721" w:hanging="557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3" w:tplc="66DC828C">
      <w:numFmt w:val="bullet"/>
      <w:lvlText w:val="•"/>
      <w:lvlJc w:val="left"/>
      <w:pPr>
        <w:ind w:left="2380" w:hanging="557"/>
      </w:pPr>
      <w:rPr>
        <w:rFonts w:hint="default"/>
        <w:lang w:val="en-US" w:eastAsia="en-US" w:bidi="ar-SA"/>
      </w:rPr>
    </w:lvl>
    <w:lvl w:ilvl="4" w:tplc="B4E8DC2A">
      <w:numFmt w:val="bullet"/>
      <w:lvlText w:val="•"/>
      <w:lvlJc w:val="left"/>
      <w:pPr>
        <w:ind w:left="3442" w:hanging="557"/>
      </w:pPr>
      <w:rPr>
        <w:rFonts w:hint="default"/>
        <w:lang w:val="en-US" w:eastAsia="en-US" w:bidi="ar-SA"/>
      </w:rPr>
    </w:lvl>
    <w:lvl w:ilvl="5" w:tplc="C2B64FD6">
      <w:numFmt w:val="bullet"/>
      <w:lvlText w:val="•"/>
      <w:lvlJc w:val="left"/>
      <w:pPr>
        <w:ind w:left="4505" w:hanging="557"/>
      </w:pPr>
      <w:rPr>
        <w:rFonts w:hint="default"/>
        <w:lang w:val="en-US" w:eastAsia="en-US" w:bidi="ar-SA"/>
      </w:rPr>
    </w:lvl>
    <w:lvl w:ilvl="6" w:tplc="325A275A">
      <w:numFmt w:val="bullet"/>
      <w:lvlText w:val="•"/>
      <w:lvlJc w:val="left"/>
      <w:pPr>
        <w:ind w:left="5568" w:hanging="557"/>
      </w:pPr>
      <w:rPr>
        <w:rFonts w:hint="default"/>
        <w:lang w:val="en-US" w:eastAsia="en-US" w:bidi="ar-SA"/>
      </w:rPr>
    </w:lvl>
    <w:lvl w:ilvl="7" w:tplc="2014E496">
      <w:numFmt w:val="bullet"/>
      <w:lvlText w:val="•"/>
      <w:lvlJc w:val="left"/>
      <w:pPr>
        <w:ind w:left="6631" w:hanging="557"/>
      </w:pPr>
      <w:rPr>
        <w:rFonts w:hint="default"/>
        <w:lang w:val="en-US" w:eastAsia="en-US" w:bidi="ar-SA"/>
      </w:rPr>
    </w:lvl>
    <w:lvl w:ilvl="8" w:tplc="0EC60C68">
      <w:numFmt w:val="bullet"/>
      <w:lvlText w:val="•"/>
      <w:lvlJc w:val="left"/>
      <w:pPr>
        <w:ind w:left="7694" w:hanging="557"/>
      </w:pPr>
      <w:rPr>
        <w:rFonts w:hint="default"/>
        <w:lang w:val="en-US" w:eastAsia="en-US" w:bidi="ar-SA"/>
      </w:rPr>
    </w:lvl>
  </w:abstractNum>
  <w:abstractNum w:abstractNumId="18" w15:restartNumberingAfterBreak="0">
    <w:nsid w:val="59304AA6"/>
    <w:multiLevelType w:val="hybridMultilevel"/>
    <w:tmpl w:val="4E7203CC"/>
    <w:lvl w:ilvl="0" w:tplc="C9B84DC8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74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4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41" w:hanging="400"/>
      </w:pPr>
      <w:rPr>
        <w:rFonts w:ascii="Wingdings" w:hAnsi="Wingdings" w:hint="default"/>
      </w:rPr>
    </w:lvl>
  </w:abstractNum>
  <w:abstractNum w:abstractNumId="19" w15:restartNumberingAfterBreak="0">
    <w:nsid w:val="60C77D03"/>
    <w:multiLevelType w:val="hybridMultilevel"/>
    <w:tmpl w:val="6F6A9CEA"/>
    <w:lvl w:ilvl="0" w:tplc="210C362A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20" w15:restartNumberingAfterBreak="0">
    <w:nsid w:val="6A54756E"/>
    <w:multiLevelType w:val="hybridMultilevel"/>
    <w:tmpl w:val="29AE6982"/>
    <w:lvl w:ilvl="0" w:tplc="9184005C">
      <w:numFmt w:val="bullet"/>
      <w:lvlText w:val="-"/>
      <w:lvlJc w:val="left"/>
      <w:pPr>
        <w:ind w:left="828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6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6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00"/>
      </w:pPr>
      <w:rPr>
        <w:rFonts w:ascii="Wingdings" w:hAnsi="Wingdings" w:hint="default"/>
      </w:rPr>
    </w:lvl>
  </w:abstractNum>
  <w:abstractNum w:abstractNumId="21" w15:restartNumberingAfterBreak="0">
    <w:nsid w:val="7060743D"/>
    <w:multiLevelType w:val="hybridMultilevel"/>
    <w:tmpl w:val="54666272"/>
    <w:lvl w:ilvl="0" w:tplc="6C78B380">
      <w:start w:val="1"/>
      <w:numFmt w:val="upperLetter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7BE5720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AB50D3"/>
    <w:multiLevelType w:val="hybridMultilevel"/>
    <w:tmpl w:val="F64A28E0"/>
    <w:lvl w:ilvl="0" w:tplc="7E20279C">
      <w:start w:val="1"/>
      <w:numFmt w:val="lowerRoman"/>
      <w:lvlText w:val="%1."/>
      <w:lvlJc w:val="left"/>
      <w:pPr>
        <w:ind w:left="443" w:hanging="233"/>
        <w:jc w:val="righ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11649D48">
      <w:numFmt w:val="bullet"/>
      <w:lvlText w:val="•"/>
      <w:lvlJc w:val="left"/>
      <w:pPr>
        <w:ind w:left="1201" w:hanging="233"/>
      </w:pPr>
      <w:rPr>
        <w:rFonts w:hint="default"/>
        <w:lang w:val="en-US" w:eastAsia="en-US" w:bidi="ar-SA"/>
      </w:rPr>
    </w:lvl>
    <w:lvl w:ilvl="2" w:tplc="4AB6760A">
      <w:numFmt w:val="bullet"/>
      <w:lvlText w:val="•"/>
      <w:lvlJc w:val="left"/>
      <w:pPr>
        <w:ind w:left="1963" w:hanging="233"/>
      </w:pPr>
      <w:rPr>
        <w:rFonts w:hint="default"/>
        <w:lang w:val="en-US" w:eastAsia="en-US" w:bidi="ar-SA"/>
      </w:rPr>
    </w:lvl>
    <w:lvl w:ilvl="3" w:tplc="C8866520">
      <w:numFmt w:val="bullet"/>
      <w:lvlText w:val="•"/>
      <w:lvlJc w:val="left"/>
      <w:pPr>
        <w:ind w:left="2724" w:hanging="233"/>
      </w:pPr>
      <w:rPr>
        <w:rFonts w:hint="default"/>
        <w:lang w:val="en-US" w:eastAsia="en-US" w:bidi="ar-SA"/>
      </w:rPr>
    </w:lvl>
    <w:lvl w:ilvl="4" w:tplc="11E00248">
      <w:numFmt w:val="bullet"/>
      <w:lvlText w:val="•"/>
      <w:lvlJc w:val="left"/>
      <w:pPr>
        <w:ind w:left="3486" w:hanging="233"/>
      </w:pPr>
      <w:rPr>
        <w:rFonts w:hint="default"/>
        <w:lang w:val="en-US" w:eastAsia="en-US" w:bidi="ar-SA"/>
      </w:rPr>
    </w:lvl>
    <w:lvl w:ilvl="5" w:tplc="FFB4396E">
      <w:numFmt w:val="bullet"/>
      <w:lvlText w:val="•"/>
      <w:lvlJc w:val="left"/>
      <w:pPr>
        <w:ind w:left="4247" w:hanging="233"/>
      </w:pPr>
      <w:rPr>
        <w:rFonts w:hint="default"/>
        <w:lang w:val="en-US" w:eastAsia="en-US" w:bidi="ar-SA"/>
      </w:rPr>
    </w:lvl>
    <w:lvl w:ilvl="6" w:tplc="C130C13C">
      <w:numFmt w:val="bullet"/>
      <w:lvlText w:val="•"/>
      <w:lvlJc w:val="left"/>
      <w:pPr>
        <w:ind w:left="5009" w:hanging="233"/>
      </w:pPr>
      <w:rPr>
        <w:rFonts w:hint="default"/>
        <w:lang w:val="en-US" w:eastAsia="en-US" w:bidi="ar-SA"/>
      </w:rPr>
    </w:lvl>
    <w:lvl w:ilvl="7" w:tplc="972034FA">
      <w:numFmt w:val="bullet"/>
      <w:lvlText w:val="•"/>
      <w:lvlJc w:val="left"/>
      <w:pPr>
        <w:ind w:left="5770" w:hanging="233"/>
      </w:pPr>
      <w:rPr>
        <w:rFonts w:hint="default"/>
        <w:lang w:val="en-US" w:eastAsia="en-US" w:bidi="ar-SA"/>
      </w:rPr>
    </w:lvl>
    <w:lvl w:ilvl="8" w:tplc="E9924DF0">
      <w:numFmt w:val="bullet"/>
      <w:lvlText w:val="•"/>
      <w:lvlJc w:val="left"/>
      <w:pPr>
        <w:ind w:left="6532" w:hanging="233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5"/>
  </w:num>
  <w:num w:numId="3">
    <w:abstractNumId w:val="14"/>
  </w:num>
  <w:num w:numId="4">
    <w:abstractNumId w:val="9"/>
  </w:num>
  <w:num w:numId="5">
    <w:abstractNumId w:val="8"/>
  </w:num>
  <w:num w:numId="6">
    <w:abstractNumId w:val="3"/>
  </w:num>
  <w:num w:numId="7">
    <w:abstractNumId w:val="0"/>
  </w:num>
  <w:num w:numId="8">
    <w:abstractNumId w:val="13"/>
  </w:num>
  <w:num w:numId="9">
    <w:abstractNumId w:val="15"/>
  </w:num>
  <w:num w:numId="10">
    <w:abstractNumId w:val="6"/>
  </w:num>
  <w:num w:numId="11">
    <w:abstractNumId w:val="11"/>
  </w:num>
  <w:num w:numId="12">
    <w:abstractNumId w:val="12"/>
  </w:num>
  <w:num w:numId="13">
    <w:abstractNumId w:val="16"/>
  </w:num>
  <w:num w:numId="14">
    <w:abstractNumId w:val="22"/>
  </w:num>
  <w:num w:numId="15">
    <w:abstractNumId w:val="10"/>
  </w:num>
  <w:num w:numId="16">
    <w:abstractNumId w:val="17"/>
  </w:num>
  <w:num w:numId="17">
    <w:abstractNumId w:val="2"/>
  </w:num>
  <w:num w:numId="18">
    <w:abstractNumId w:val="20"/>
  </w:num>
  <w:num w:numId="19">
    <w:abstractNumId w:val="18"/>
  </w:num>
  <w:num w:numId="20">
    <w:abstractNumId w:val="4"/>
  </w:num>
  <w:num w:numId="21">
    <w:abstractNumId w:val="19"/>
  </w:num>
  <w:num w:numId="22">
    <w:abstractNumId w:val="7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66F"/>
    <w:rsid w:val="00001B07"/>
    <w:rsid w:val="0003144C"/>
    <w:rsid w:val="000B4130"/>
    <w:rsid w:val="000C2FD6"/>
    <w:rsid w:val="000E2DBD"/>
    <w:rsid w:val="00165265"/>
    <w:rsid w:val="0024705B"/>
    <w:rsid w:val="0026348E"/>
    <w:rsid w:val="002E5878"/>
    <w:rsid w:val="003145A7"/>
    <w:rsid w:val="004A4E31"/>
    <w:rsid w:val="0057745C"/>
    <w:rsid w:val="005A310D"/>
    <w:rsid w:val="006541FD"/>
    <w:rsid w:val="006D660A"/>
    <w:rsid w:val="00744087"/>
    <w:rsid w:val="00755552"/>
    <w:rsid w:val="008A4433"/>
    <w:rsid w:val="008A4742"/>
    <w:rsid w:val="0096242E"/>
    <w:rsid w:val="00991B81"/>
    <w:rsid w:val="00A22DA6"/>
    <w:rsid w:val="00A852BE"/>
    <w:rsid w:val="00AA3915"/>
    <w:rsid w:val="00AA7EE5"/>
    <w:rsid w:val="00AF1551"/>
    <w:rsid w:val="00B019D3"/>
    <w:rsid w:val="00BD7811"/>
    <w:rsid w:val="00C03E15"/>
    <w:rsid w:val="00CB7CAA"/>
    <w:rsid w:val="00D0366F"/>
    <w:rsid w:val="00D11DBF"/>
    <w:rsid w:val="00D42DF6"/>
    <w:rsid w:val="00D649C8"/>
    <w:rsid w:val="00DA1D94"/>
    <w:rsid w:val="00DB2D71"/>
    <w:rsid w:val="00DE69A8"/>
    <w:rsid w:val="00E21ADE"/>
    <w:rsid w:val="00EA35A7"/>
    <w:rsid w:val="00F920D1"/>
    <w:rsid w:val="00FD67D7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722367"/>
  <w15:docId w15:val="{93D0356D-0EBD-42B1-9EFA-9A4FC45F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9"/>
    <w:qFormat/>
    <w:pPr>
      <w:ind w:left="221" w:hanging="248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ind w:left="221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22"/>
      <w:ind w:left="1285" w:right="1285"/>
      <w:jc w:val="center"/>
    </w:pPr>
    <w:rPr>
      <w:b/>
      <w:bCs/>
      <w:sz w:val="24"/>
      <w:szCs w:val="24"/>
    </w:rPr>
  </w:style>
  <w:style w:type="paragraph" w:styleId="ListParagraph">
    <w:name w:val="List Paragraph"/>
    <w:aliases w:val="List Paragraph1,List Paragraph (numbered (a))"/>
    <w:basedOn w:val="Normal"/>
    <w:link w:val="ListParagraphChar"/>
    <w:uiPriority w:val="34"/>
    <w:qFormat/>
    <w:pPr>
      <w:ind w:left="941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EA35A7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EA35A7"/>
    <w:rPr>
      <w:rFonts w:ascii="Tahoma" w:eastAsia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087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087"/>
    <w:rPr>
      <w:rFonts w:asciiTheme="majorHAnsi" w:eastAsiaTheme="majorEastAsia" w:hAnsiTheme="majorHAnsi" w:cstheme="majorBidi"/>
      <w:sz w:val="18"/>
      <w:szCs w:val="18"/>
    </w:rPr>
  </w:style>
  <w:style w:type="character" w:customStyle="1" w:styleId="ListParagraphChar">
    <w:name w:val="List Paragraph Char"/>
    <w:aliases w:val="List Paragraph1 Char,List Paragraph (numbered (a)) Char"/>
    <w:basedOn w:val="DefaultParagraphFont"/>
    <w:link w:val="ListParagraph"/>
    <w:uiPriority w:val="34"/>
    <w:locked/>
    <w:rsid w:val="00A852BE"/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2836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Onukogu</dc:creator>
  <cp:lastModifiedBy>Barrachina, Angelica</cp:lastModifiedBy>
  <cp:revision>2</cp:revision>
  <cp:lastPrinted>2022-10-14T01:34:00Z</cp:lastPrinted>
  <dcterms:created xsi:type="dcterms:W3CDTF">2024-01-11T15:06:00Z</dcterms:created>
  <dcterms:modified xsi:type="dcterms:W3CDTF">2024-01-11T15:06:00Z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2021-08-02T00:00:00Z</vt:filetime>
  </property>
</Properties>
</file>